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36B" w:rsidRPr="00FE0BD7" w:rsidRDefault="00D8136B" w:rsidP="00FE0BD7">
      <w:pPr>
        <w:pStyle w:val="Sinespaciado"/>
        <w:jc w:val="both"/>
        <w:rPr>
          <w:rFonts w:cs="Segoe UI"/>
        </w:rPr>
      </w:pPr>
    </w:p>
    <w:p w:rsidR="006409EA" w:rsidRPr="00FE0BD7" w:rsidRDefault="00050A15" w:rsidP="00050A15">
      <w:pPr>
        <w:pStyle w:val="Sinespaciado"/>
        <w:tabs>
          <w:tab w:val="left" w:pos="1250"/>
        </w:tabs>
        <w:jc w:val="both"/>
        <w:rPr>
          <w:rFonts w:cs="Segoe UI"/>
        </w:rPr>
      </w:pPr>
      <w:r>
        <w:rPr>
          <w:rFonts w:cs="Segoe UI"/>
        </w:rPr>
        <w:tab/>
      </w:r>
    </w:p>
    <w:p w:rsidR="006409EA" w:rsidRPr="00FE0BD7" w:rsidRDefault="006409EA" w:rsidP="00FE0BD7">
      <w:pPr>
        <w:pStyle w:val="Sinespaciado"/>
        <w:jc w:val="both"/>
        <w:rPr>
          <w:rFonts w:cs="Segoe UI"/>
          <w:b w:val="0"/>
        </w:rPr>
      </w:pPr>
    </w:p>
    <w:p w:rsidR="00C37914" w:rsidRDefault="00C37914" w:rsidP="00FE0BD7">
      <w:pPr>
        <w:pStyle w:val="Sinespaciado"/>
        <w:jc w:val="center"/>
        <w:rPr>
          <w:rFonts w:cs="Segoe UI"/>
          <w:b w:val="0"/>
          <w:sz w:val="56"/>
          <w:szCs w:val="56"/>
        </w:rPr>
      </w:pPr>
    </w:p>
    <w:p w:rsidR="00FE0BD7" w:rsidRDefault="00FE0BD7" w:rsidP="00FE0BD7">
      <w:pPr>
        <w:pStyle w:val="Sinespaciado"/>
        <w:jc w:val="center"/>
        <w:rPr>
          <w:rFonts w:cs="Segoe UI"/>
          <w:b w:val="0"/>
          <w:sz w:val="56"/>
          <w:szCs w:val="56"/>
        </w:rPr>
      </w:pPr>
    </w:p>
    <w:p w:rsidR="00EA3D24" w:rsidRDefault="00EA3D24" w:rsidP="00FE0BD7">
      <w:pPr>
        <w:pStyle w:val="Sinespaciado"/>
        <w:jc w:val="center"/>
        <w:rPr>
          <w:rFonts w:cs="Segoe UI"/>
          <w:b w:val="0"/>
          <w:sz w:val="56"/>
          <w:szCs w:val="56"/>
        </w:rPr>
      </w:pPr>
    </w:p>
    <w:p w:rsidR="00EA3D24" w:rsidRDefault="00EA3D24" w:rsidP="00FE0BD7">
      <w:pPr>
        <w:pStyle w:val="Sinespaciado"/>
        <w:jc w:val="center"/>
        <w:rPr>
          <w:rFonts w:cs="Segoe UI"/>
          <w:b w:val="0"/>
          <w:sz w:val="56"/>
          <w:szCs w:val="56"/>
        </w:rPr>
      </w:pPr>
    </w:p>
    <w:p w:rsidR="00EA3D24" w:rsidRDefault="00EA3D24" w:rsidP="00FE0BD7">
      <w:pPr>
        <w:pStyle w:val="Sinespaciado"/>
        <w:jc w:val="center"/>
        <w:rPr>
          <w:rFonts w:cs="Segoe UI"/>
          <w:b w:val="0"/>
          <w:sz w:val="56"/>
          <w:szCs w:val="56"/>
        </w:rPr>
      </w:pPr>
    </w:p>
    <w:p w:rsidR="00EA3D24" w:rsidRDefault="00EA3D24" w:rsidP="00FE0BD7">
      <w:pPr>
        <w:pStyle w:val="Sinespaciado"/>
        <w:jc w:val="center"/>
        <w:rPr>
          <w:rFonts w:cs="Segoe UI"/>
          <w:b w:val="0"/>
          <w:sz w:val="56"/>
          <w:szCs w:val="56"/>
        </w:rPr>
      </w:pPr>
    </w:p>
    <w:p w:rsidR="00F116E5" w:rsidRDefault="00F116E5" w:rsidP="00FE0BD7">
      <w:pPr>
        <w:pStyle w:val="Sinespaciado"/>
        <w:jc w:val="center"/>
        <w:rPr>
          <w:rFonts w:cs="Segoe UI"/>
          <w:sz w:val="44"/>
          <w:szCs w:val="44"/>
        </w:rPr>
      </w:pPr>
      <w:r w:rsidRPr="00F116E5">
        <w:rPr>
          <w:rFonts w:cs="Segoe UI"/>
          <w:sz w:val="44"/>
          <w:szCs w:val="44"/>
        </w:rPr>
        <w:t>CONCILIACIÓN BANCARIA</w:t>
      </w:r>
    </w:p>
    <w:p w:rsidR="00EA3D24" w:rsidRPr="00EA3D24" w:rsidRDefault="00F116E5" w:rsidP="00FE0BD7">
      <w:pPr>
        <w:pStyle w:val="Sinespaciado"/>
        <w:jc w:val="center"/>
        <w:rPr>
          <w:rFonts w:cs="Segoe UI"/>
          <w:b w:val="0"/>
          <w:sz w:val="22"/>
        </w:rPr>
      </w:pPr>
      <w:r>
        <w:rPr>
          <w:rFonts w:cs="Segoe UI"/>
          <w:sz w:val="22"/>
        </w:rPr>
        <w:t>Contabilidad</w:t>
      </w:r>
    </w:p>
    <w:p w:rsidR="00C37914" w:rsidRDefault="00C37914" w:rsidP="00FE0BD7">
      <w:pPr>
        <w:pStyle w:val="Sinespaciado"/>
        <w:jc w:val="center"/>
        <w:rPr>
          <w:rFonts w:cs="Segoe UI"/>
        </w:rPr>
      </w:pPr>
    </w:p>
    <w:p w:rsidR="00FE0BD7" w:rsidRDefault="00FE0BD7" w:rsidP="00FE0BD7">
      <w:pPr>
        <w:pStyle w:val="Sinespaciado"/>
        <w:jc w:val="center"/>
        <w:rPr>
          <w:rFonts w:cs="Segoe UI"/>
        </w:rPr>
      </w:pPr>
    </w:p>
    <w:p w:rsidR="00FE0BD7" w:rsidRDefault="00FE0BD7" w:rsidP="00FE0BD7">
      <w:pPr>
        <w:pStyle w:val="Sinespaciado"/>
        <w:jc w:val="center"/>
        <w:rPr>
          <w:rFonts w:cs="Segoe UI"/>
        </w:rPr>
      </w:pPr>
    </w:p>
    <w:p w:rsidR="00FE0BD7" w:rsidRDefault="00FE0BD7" w:rsidP="00FE0BD7">
      <w:pPr>
        <w:pStyle w:val="Sinespaciado"/>
        <w:jc w:val="center"/>
        <w:rPr>
          <w:rFonts w:cs="Segoe UI"/>
        </w:rPr>
      </w:pPr>
    </w:p>
    <w:p w:rsidR="00FE0BD7" w:rsidRDefault="00FE0BD7" w:rsidP="00FE0BD7">
      <w:pPr>
        <w:pStyle w:val="Sinespaciado"/>
        <w:jc w:val="center"/>
        <w:rPr>
          <w:rFonts w:cs="Segoe UI"/>
        </w:rPr>
      </w:pPr>
    </w:p>
    <w:p w:rsidR="00FE0BD7" w:rsidRDefault="00FE0BD7" w:rsidP="00FE0BD7">
      <w:pPr>
        <w:pStyle w:val="Sinespaciado"/>
        <w:jc w:val="center"/>
        <w:rPr>
          <w:rFonts w:cs="Segoe UI"/>
        </w:rPr>
      </w:pPr>
    </w:p>
    <w:p w:rsidR="00FE0BD7" w:rsidRDefault="00FE0BD7" w:rsidP="00FE0BD7">
      <w:pPr>
        <w:pStyle w:val="Sinespaciado"/>
        <w:jc w:val="center"/>
        <w:rPr>
          <w:rFonts w:cs="Segoe UI"/>
        </w:rPr>
      </w:pPr>
    </w:p>
    <w:p w:rsidR="00FE0BD7" w:rsidRDefault="00FE0BD7" w:rsidP="00FE0BD7">
      <w:pPr>
        <w:pStyle w:val="Sinespaciado"/>
        <w:jc w:val="center"/>
        <w:rPr>
          <w:rFonts w:cs="Segoe UI"/>
        </w:rPr>
      </w:pPr>
    </w:p>
    <w:p w:rsidR="00FE0BD7" w:rsidRDefault="00FE0BD7" w:rsidP="00FE0BD7">
      <w:pPr>
        <w:pStyle w:val="Sinespaciado"/>
        <w:jc w:val="center"/>
        <w:rPr>
          <w:rFonts w:cs="Segoe UI"/>
        </w:rPr>
      </w:pPr>
    </w:p>
    <w:p w:rsidR="00FE0BD7" w:rsidRPr="00EA3D24" w:rsidRDefault="00FE0BD7" w:rsidP="00FE0BD7">
      <w:pPr>
        <w:pStyle w:val="Sinespaciado"/>
        <w:jc w:val="center"/>
        <w:rPr>
          <w:rFonts w:cs="Segoe UI"/>
          <w:b w:val="0"/>
        </w:rPr>
      </w:pPr>
    </w:p>
    <w:p w:rsidR="00C37914" w:rsidRPr="00EA3D24" w:rsidRDefault="00EA3D24" w:rsidP="00FE0BD7">
      <w:pPr>
        <w:pStyle w:val="Sinespaciado"/>
        <w:jc w:val="center"/>
        <w:rPr>
          <w:rFonts w:cs="Segoe UI"/>
          <w:b w:val="0"/>
        </w:rPr>
      </w:pPr>
      <w:r w:rsidRPr="00EA3D24">
        <w:rPr>
          <w:rFonts w:cs="Segoe UI"/>
        </w:rPr>
        <w:t>Realizado por</w:t>
      </w:r>
      <w:r>
        <w:rPr>
          <w:rFonts w:cs="Segoe UI"/>
        </w:rPr>
        <w:br/>
      </w:r>
      <w:r w:rsidR="000F4A9B">
        <w:rPr>
          <w:rFonts w:cs="Segoe UI"/>
        </w:rPr>
        <w:t>Área de soporte y servicio al cliente</w:t>
      </w:r>
    </w:p>
    <w:p w:rsidR="00EA3D24" w:rsidRPr="00FE0BD7" w:rsidRDefault="00EA3D24" w:rsidP="00FE0BD7">
      <w:pPr>
        <w:pStyle w:val="Sinespaciado"/>
        <w:jc w:val="center"/>
        <w:rPr>
          <w:rFonts w:cs="Segoe UI"/>
          <w:b w:val="0"/>
          <w:lang w:eastAsia="es-CO"/>
        </w:rPr>
      </w:pPr>
    </w:p>
    <w:p w:rsidR="00C37914" w:rsidRPr="00FE0BD7" w:rsidRDefault="00C37914" w:rsidP="00FE0BD7">
      <w:pPr>
        <w:pStyle w:val="Sinespaciado"/>
        <w:jc w:val="center"/>
        <w:rPr>
          <w:rFonts w:cs="Segoe UI"/>
          <w:lang w:eastAsia="es-CO"/>
        </w:rPr>
      </w:pPr>
    </w:p>
    <w:p w:rsidR="00C37914" w:rsidRDefault="00C37914" w:rsidP="00FE0BD7">
      <w:pPr>
        <w:pStyle w:val="Sinespaciado"/>
        <w:jc w:val="center"/>
        <w:rPr>
          <w:rFonts w:cs="Segoe UI"/>
          <w:lang w:eastAsia="es-CO"/>
        </w:rPr>
      </w:pPr>
    </w:p>
    <w:p w:rsidR="00EA3D24" w:rsidRDefault="00EA3D24" w:rsidP="00FE0BD7">
      <w:pPr>
        <w:pStyle w:val="Sinespaciado"/>
        <w:jc w:val="center"/>
        <w:rPr>
          <w:rFonts w:cs="Segoe UI"/>
          <w:lang w:eastAsia="es-CO"/>
        </w:rPr>
      </w:pPr>
    </w:p>
    <w:p w:rsidR="00EA3D24" w:rsidRDefault="00EA3D24" w:rsidP="00FE0BD7">
      <w:pPr>
        <w:pStyle w:val="Sinespaciado"/>
        <w:jc w:val="center"/>
        <w:rPr>
          <w:rFonts w:cs="Segoe UI"/>
          <w:lang w:eastAsia="es-CO"/>
        </w:rPr>
      </w:pPr>
    </w:p>
    <w:p w:rsidR="00EA3D24" w:rsidRDefault="00EA3D24" w:rsidP="00FE0BD7">
      <w:pPr>
        <w:pStyle w:val="Sinespaciado"/>
        <w:jc w:val="center"/>
        <w:rPr>
          <w:rFonts w:cs="Segoe UI"/>
          <w:lang w:eastAsia="es-CO"/>
        </w:rPr>
      </w:pPr>
    </w:p>
    <w:p w:rsidR="00EA3D24" w:rsidRDefault="00EA3D24" w:rsidP="00FE0BD7">
      <w:pPr>
        <w:pStyle w:val="Sinespaciado"/>
        <w:jc w:val="center"/>
        <w:rPr>
          <w:rFonts w:cs="Segoe UI"/>
          <w:lang w:eastAsia="es-CO"/>
        </w:rPr>
      </w:pPr>
    </w:p>
    <w:p w:rsidR="00EA3D24" w:rsidRDefault="00EA3D24" w:rsidP="00FE0BD7">
      <w:pPr>
        <w:pStyle w:val="Sinespaciado"/>
        <w:jc w:val="center"/>
        <w:rPr>
          <w:rFonts w:cs="Segoe UI"/>
          <w:lang w:eastAsia="es-CO"/>
        </w:rPr>
      </w:pPr>
    </w:p>
    <w:p w:rsidR="00EA3D24" w:rsidRDefault="00EA3D24" w:rsidP="00FE0BD7">
      <w:pPr>
        <w:pStyle w:val="Sinespaciado"/>
        <w:jc w:val="center"/>
        <w:rPr>
          <w:rFonts w:cs="Segoe UI"/>
          <w:lang w:eastAsia="es-CO"/>
        </w:rPr>
      </w:pPr>
    </w:p>
    <w:p w:rsidR="00EA3D24" w:rsidRDefault="00EA3D24" w:rsidP="00FE0BD7">
      <w:pPr>
        <w:pStyle w:val="Sinespaciado"/>
        <w:jc w:val="center"/>
        <w:rPr>
          <w:rFonts w:cs="Segoe UI"/>
          <w:lang w:eastAsia="es-CO"/>
        </w:rPr>
      </w:pPr>
    </w:p>
    <w:p w:rsidR="00EA3D24" w:rsidRPr="00FE0BD7" w:rsidRDefault="00EA3D24" w:rsidP="00FE0BD7">
      <w:pPr>
        <w:pStyle w:val="Sinespaciado"/>
        <w:jc w:val="center"/>
        <w:rPr>
          <w:rFonts w:cs="Segoe UI"/>
          <w:lang w:eastAsia="es-CO"/>
        </w:rPr>
      </w:pPr>
    </w:p>
    <w:sdt>
      <w:sdtPr>
        <w:rPr>
          <w:rFonts w:eastAsiaTheme="minorHAnsi" w:cstheme="minorBidi"/>
          <w:b w:val="0"/>
          <w:bCs w:val="0"/>
          <w:color w:val="auto"/>
          <w:sz w:val="22"/>
          <w:szCs w:val="22"/>
          <w:lang w:val="es-ES" w:eastAsia="en-US"/>
        </w:rPr>
        <w:id w:val="-1940510918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496C06" w:rsidRDefault="00D4754E">
          <w:pPr>
            <w:pStyle w:val="TtuloTDC"/>
          </w:pPr>
          <w:r>
            <w:rPr>
              <w:lang w:val="es-ES"/>
            </w:rPr>
            <w:t>TABLA DE CONTENIDO</w:t>
          </w:r>
        </w:p>
        <w:p w:rsidR="00147382" w:rsidRDefault="00496C06">
          <w:pPr>
            <w:pStyle w:val="TDC1"/>
            <w:rPr>
              <w:rFonts w:asciiTheme="minorHAnsi" w:eastAsiaTheme="minorEastAsia" w:hAnsiTheme="minorHAnsi"/>
              <w:noProof/>
              <w:lang w:val="es-ES" w:eastAsia="es-ES"/>
            </w:rPr>
          </w:pPr>
          <w:r w:rsidRPr="002A3787">
            <w:rPr>
              <w:b/>
              <w:bCs/>
            </w:rPr>
            <w:fldChar w:fldCharType="begin"/>
          </w:r>
          <w:r w:rsidRPr="002A3787">
            <w:rPr>
              <w:b/>
              <w:bCs/>
            </w:rPr>
            <w:instrText xml:space="preserve"> TOC \o "1-3" \h \z \u </w:instrText>
          </w:r>
          <w:r w:rsidRPr="002A3787">
            <w:rPr>
              <w:b/>
              <w:bCs/>
            </w:rPr>
            <w:fldChar w:fldCharType="separate"/>
          </w:r>
          <w:hyperlink w:anchor="_Toc515623663" w:history="1">
            <w:r w:rsidR="00147382" w:rsidRPr="001C62C9">
              <w:rPr>
                <w:rStyle w:val="Hipervnculo"/>
                <w:noProof/>
              </w:rPr>
              <w:t>OBJETIVOS</w:t>
            </w:r>
            <w:r w:rsidR="00147382">
              <w:rPr>
                <w:noProof/>
                <w:webHidden/>
              </w:rPr>
              <w:tab/>
            </w:r>
            <w:r w:rsidR="00147382">
              <w:rPr>
                <w:noProof/>
                <w:webHidden/>
              </w:rPr>
              <w:fldChar w:fldCharType="begin"/>
            </w:r>
            <w:r w:rsidR="00147382">
              <w:rPr>
                <w:noProof/>
                <w:webHidden/>
              </w:rPr>
              <w:instrText xml:space="preserve"> PAGEREF _Toc515623663 \h </w:instrText>
            </w:r>
            <w:r w:rsidR="00147382">
              <w:rPr>
                <w:noProof/>
                <w:webHidden/>
              </w:rPr>
            </w:r>
            <w:r w:rsidR="00147382">
              <w:rPr>
                <w:noProof/>
                <w:webHidden/>
              </w:rPr>
              <w:fldChar w:fldCharType="separate"/>
            </w:r>
            <w:r w:rsidR="00147382">
              <w:rPr>
                <w:noProof/>
                <w:webHidden/>
              </w:rPr>
              <w:t>2</w:t>
            </w:r>
            <w:r w:rsidR="00147382">
              <w:rPr>
                <w:noProof/>
                <w:webHidden/>
              </w:rPr>
              <w:fldChar w:fldCharType="end"/>
            </w:r>
          </w:hyperlink>
        </w:p>
        <w:p w:rsidR="00147382" w:rsidRDefault="00C24B93">
          <w:pPr>
            <w:pStyle w:val="TDC1"/>
            <w:rPr>
              <w:rFonts w:asciiTheme="minorHAnsi" w:eastAsiaTheme="minorEastAsia" w:hAnsiTheme="minorHAnsi"/>
              <w:noProof/>
              <w:lang w:val="es-ES" w:eastAsia="es-ES"/>
            </w:rPr>
          </w:pPr>
          <w:hyperlink w:anchor="_Toc515623664" w:history="1">
            <w:r w:rsidR="00147382" w:rsidRPr="001C62C9">
              <w:rPr>
                <w:rStyle w:val="Hipervnculo"/>
                <w:noProof/>
              </w:rPr>
              <w:t>ALCANCE</w:t>
            </w:r>
            <w:r w:rsidR="00147382">
              <w:rPr>
                <w:noProof/>
                <w:webHidden/>
              </w:rPr>
              <w:tab/>
            </w:r>
            <w:r w:rsidR="00147382">
              <w:rPr>
                <w:noProof/>
                <w:webHidden/>
              </w:rPr>
              <w:fldChar w:fldCharType="begin"/>
            </w:r>
            <w:r w:rsidR="00147382">
              <w:rPr>
                <w:noProof/>
                <w:webHidden/>
              </w:rPr>
              <w:instrText xml:space="preserve"> PAGEREF _Toc515623664 \h </w:instrText>
            </w:r>
            <w:r w:rsidR="00147382">
              <w:rPr>
                <w:noProof/>
                <w:webHidden/>
              </w:rPr>
            </w:r>
            <w:r w:rsidR="00147382">
              <w:rPr>
                <w:noProof/>
                <w:webHidden/>
              </w:rPr>
              <w:fldChar w:fldCharType="separate"/>
            </w:r>
            <w:r w:rsidR="00147382">
              <w:rPr>
                <w:noProof/>
                <w:webHidden/>
              </w:rPr>
              <w:t>2</w:t>
            </w:r>
            <w:r w:rsidR="00147382">
              <w:rPr>
                <w:noProof/>
                <w:webHidden/>
              </w:rPr>
              <w:fldChar w:fldCharType="end"/>
            </w:r>
          </w:hyperlink>
        </w:p>
        <w:p w:rsidR="00147382" w:rsidRDefault="00C24B93">
          <w:pPr>
            <w:pStyle w:val="TDC1"/>
            <w:rPr>
              <w:rFonts w:asciiTheme="minorHAnsi" w:eastAsiaTheme="minorEastAsia" w:hAnsiTheme="minorHAnsi"/>
              <w:noProof/>
              <w:lang w:val="es-ES" w:eastAsia="es-ES"/>
            </w:rPr>
          </w:pPr>
          <w:hyperlink w:anchor="_Toc515623665" w:history="1">
            <w:r w:rsidR="00147382" w:rsidRPr="001C62C9">
              <w:rPr>
                <w:rStyle w:val="Hipervnculo"/>
                <w:noProof/>
              </w:rPr>
              <w:t>1.</w:t>
            </w:r>
            <w:r w:rsidR="00147382">
              <w:rPr>
                <w:rFonts w:asciiTheme="minorHAnsi" w:eastAsiaTheme="minorEastAsia" w:hAnsiTheme="minorHAnsi"/>
                <w:noProof/>
                <w:lang w:val="es-ES" w:eastAsia="es-ES"/>
              </w:rPr>
              <w:tab/>
            </w:r>
            <w:r w:rsidR="00147382" w:rsidRPr="001C62C9">
              <w:rPr>
                <w:rStyle w:val="Hipervnculo"/>
                <w:noProof/>
              </w:rPr>
              <w:t>FORMATO EXCEL CONCILIACIÓN BANCARIA</w:t>
            </w:r>
            <w:r w:rsidR="00147382">
              <w:rPr>
                <w:noProof/>
                <w:webHidden/>
              </w:rPr>
              <w:tab/>
            </w:r>
            <w:r w:rsidR="00147382">
              <w:rPr>
                <w:noProof/>
                <w:webHidden/>
              </w:rPr>
              <w:fldChar w:fldCharType="begin"/>
            </w:r>
            <w:r w:rsidR="00147382">
              <w:rPr>
                <w:noProof/>
                <w:webHidden/>
              </w:rPr>
              <w:instrText xml:space="preserve"> PAGEREF _Toc515623665 \h </w:instrText>
            </w:r>
            <w:r w:rsidR="00147382">
              <w:rPr>
                <w:noProof/>
                <w:webHidden/>
              </w:rPr>
            </w:r>
            <w:r w:rsidR="00147382">
              <w:rPr>
                <w:noProof/>
                <w:webHidden/>
              </w:rPr>
              <w:fldChar w:fldCharType="separate"/>
            </w:r>
            <w:r w:rsidR="00147382">
              <w:rPr>
                <w:noProof/>
                <w:webHidden/>
              </w:rPr>
              <w:t>2</w:t>
            </w:r>
            <w:r w:rsidR="00147382">
              <w:rPr>
                <w:noProof/>
                <w:webHidden/>
              </w:rPr>
              <w:fldChar w:fldCharType="end"/>
            </w:r>
          </w:hyperlink>
        </w:p>
        <w:p w:rsidR="00147382" w:rsidRDefault="00C24B93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val="es-ES" w:eastAsia="es-ES"/>
            </w:rPr>
          </w:pPr>
          <w:hyperlink w:anchor="_Toc515623666" w:history="1">
            <w:r w:rsidR="00147382" w:rsidRPr="001C62C9">
              <w:rPr>
                <w:rStyle w:val="Hipervnculo"/>
                <w:noProof/>
              </w:rPr>
              <w:t>1.1 ¿COMO DESCARGAR EL FORMATO?</w:t>
            </w:r>
            <w:r w:rsidR="00147382">
              <w:rPr>
                <w:noProof/>
                <w:webHidden/>
              </w:rPr>
              <w:tab/>
            </w:r>
            <w:r w:rsidR="00147382">
              <w:rPr>
                <w:noProof/>
                <w:webHidden/>
              </w:rPr>
              <w:fldChar w:fldCharType="begin"/>
            </w:r>
            <w:r w:rsidR="00147382">
              <w:rPr>
                <w:noProof/>
                <w:webHidden/>
              </w:rPr>
              <w:instrText xml:space="preserve"> PAGEREF _Toc515623666 \h </w:instrText>
            </w:r>
            <w:r w:rsidR="00147382">
              <w:rPr>
                <w:noProof/>
                <w:webHidden/>
              </w:rPr>
            </w:r>
            <w:r w:rsidR="00147382">
              <w:rPr>
                <w:noProof/>
                <w:webHidden/>
              </w:rPr>
              <w:fldChar w:fldCharType="separate"/>
            </w:r>
            <w:r w:rsidR="00147382">
              <w:rPr>
                <w:noProof/>
                <w:webHidden/>
              </w:rPr>
              <w:t>2</w:t>
            </w:r>
            <w:r w:rsidR="00147382">
              <w:rPr>
                <w:noProof/>
                <w:webHidden/>
              </w:rPr>
              <w:fldChar w:fldCharType="end"/>
            </w:r>
          </w:hyperlink>
        </w:p>
        <w:p w:rsidR="00147382" w:rsidRDefault="00C24B93">
          <w:pPr>
            <w:pStyle w:val="TDC2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lang w:val="es-ES" w:eastAsia="es-ES"/>
            </w:rPr>
          </w:pPr>
          <w:hyperlink w:anchor="_Toc515623667" w:history="1">
            <w:r w:rsidR="00147382" w:rsidRPr="001C62C9">
              <w:rPr>
                <w:rStyle w:val="Hipervnculo"/>
                <w:noProof/>
              </w:rPr>
              <w:t>1.2</w:t>
            </w:r>
            <w:r w:rsidR="00147382">
              <w:rPr>
                <w:rFonts w:asciiTheme="minorHAnsi" w:eastAsiaTheme="minorEastAsia" w:hAnsiTheme="minorHAnsi"/>
                <w:noProof/>
                <w:lang w:val="es-ES" w:eastAsia="es-ES"/>
              </w:rPr>
              <w:tab/>
            </w:r>
            <w:r w:rsidR="00147382" w:rsidRPr="001C62C9">
              <w:rPr>
                <w:rStyle w:val="Hipervnculo"/>
                <w:noProof/>
              </w:rPr>
              <w:t>¿COMO SE LLENA EL FORMATO?</w:t>
            </w:r>
            <w:r w:rsidR="00147382">
              <w:rPr>
                <w:noProof/>
                <w:webHidden/>
              </w:rPr>
              <w:tab/>
            </w:r>
            <w:r w:rsidR="00147382">
              <w:rPr>
                <w:noProof/>
                <w:webHidden/>
              </w:rPr>
              <w:fldChar w:fldCharType="begin"/>
            </w:r>
            <w:r w:rsidR="00147382">
              <w:rPr>
                <w:noProof/>
                <w:webHidden/>
              </w:rPr>
              <w:instrText xml:space="preserve"> PAGEREF _Toc515623667 \h </w:instrText>
            </w:r>
            <w:r w:rsidR="00147382">
              <w:rPr>
                <w:noProof/>
                <w:webHidden/>
              </w:rPr>
            </w:r>
            <w:r w:rsidR="00147382">
              <w:rPr>
                <w:noProof/>
                <w:webHidden/>
              </w:rPr>
              <w:fldChar w:fldCharType="separate"/>
            </w:r>
            <w:r w:rsidR="00147382">
              <w:rPr>
                <w:noProof/>
                <w:webHidden/>
              </w:rPr>
              <w:t>3</w:t>
            </w:r>
            <w:r w:rsidR="00147382">
              <w:rPr>
                <w:noProof/>
                <w:webHidden/>
              </w:rPr>
              <w:fldChar w:fldCharType="end"/>
            </w:r>
          </w:hyperlink>
        </w:p>
        <w:p w:rsidR="00147382" w:rsidRDefault="00C24B93">
          <w:pPr>
            <w:pStyle w:val="TDC1"/>
            <w:rPr>
              <w:rFonts w:asciiTheme="minorHAnsi" w:eastAsiaTheme="minorEastAsia" w:hAnsiTheme="minorHAnsi"/>
              <w:noProof/>
              <w:lang w:val="es-ES" w:eastAsia="es-ES"/>
            </w:rPr>
          </w:pPr>
          <w:hyperlink w:anchor="_Toc515623668" w:history="1">
            <w:r w:rsidR="00147382" w:rsidRPr="001C62C9">
              <w:rPr>
                <w:rStyle w:val="Hipervnculo"/>
                <w:noProof/>
              </w:rPr>
              <w:t>2.</w:t>
            </w:r>
            <w:r w:rsidR="00147382">
              <w:rPr>
                <w:rFonts w:asciiTheme="minorHAnsi" w:eastAsiaTheme="minorEastAsia" w:hAnsiTheme="minorHAnsi"/>
                <w:noProof/>
                <w:lang w:val="es-ES" w:eastAsia="es-ES"/>
              </w:rPr>
              <w:tab/>
            </w:r>
            <w:r w:rsidR="00147382" w:rsidRPr="001C62C9">
              <w:rPr>
                <w:rStyle w:val="Hipervnculo"/>
                <w:noProof/>
              </w:rPr>
              <w:t>¿COMO REALIZAR LA CONCILIACIÓN?</w:t>
            </w:r>
            <w:r w:rsidR="00147382">
              <w:rPr>
                <w:noProof/>
                <w:webHidden/>
              </w:rPr>
              <w:tab/>
            </w:r>
            <w:r w:rsidR="00147382">
              <w:rPr>
                <w:noProof/>
                <w:webHidden/>
              </w:rPr>
              <w:fldChar w:fldCharType="begin"/>
            </w:r>
            <w:r w:rsidR="00147382">
              <w:rPr>
                <w:noProof/>
                <w:webHidden/>
              </w:rPr>
              <w:instrText xml:space="preserve"> PAGEREF _Toc515623668 \h </w:instrText>
            </w:r>
            <w:r w:rsidR="00147382">
              <w:rPr>
                <w:noProof/>
                <w:webHidden/>
              </w:rPr>
            </w:r>
            <w:r w:rsidR="00147382">
              <w:rPr>
                <w:noProof/>
                <w:webHidden/>
              </w:rPr>
              <w:fldChar w:fldCharType="separate"/>
            </w:r>
            <w:r w:rsidR="00147382">
              <w:rPr>
                <w:noProof/>
                <w:webHidden/>
              </w:rPr>
              <w:t>4</w:t>
            </w:r>
            <w:r w:rsidR="00147382">
              <w:rPr>
                <w:noProof/>
                <w:webHidden/>
              </w:rPr>
              <w:fldChar w:fldCharType="end"/>
            </w:r>
          </w:hyperlink>
        </w:p>
        <w:p w:rsidR="00147382" w:rsidRDefault="00C24B93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val="es-ES" w:eastAsia="es-ES"/>
            </w:rPr>
          </w:pPr>
          <w:hyperlink w:anchor="_Toc515623669" w:history="1">
            <w:r w:rsidR="00147382" w:rsidRPr="001C62C9">
              <w:rPr>
                <w:rStyle w:val="Hipervnculo"/>
                <w:noProof/>
              </w:rPr>
              <w:t>2.1 ¿COMO CARGAR EL ARCHIVO?</w:t>
            </w:r>
            <w:r w:rsidR="00147382">
              <w:rPr>
                <w:noProof/>
                <w:webHidden/>
              </w:rPr>
              <w:tab/>
            </w:r>
            <w:r w:rsidR="00147382">
              <w:rPr>
                <w:noProof/>
                <w:webHidden/>
              </w:rPr>
              <w:fldChar w:fldCharType="begin"/>
            </w:r>
            <w:r w:rsidR="00147382">
              <w:rPr>
                <w:noProof/>
                <w:webHidden/>
              </w:rPr>
              <w:instrText xml:space="preserve"> PAGEREF _Toc515623669 \h </w:instrText>
            </w:r>
            <w:r w:rsidR="00147382">
              <w:rPr>
                <w:noProof/>
                <w:webHidden/>
              </w:rPr>
            </w:r>
            <w:r w:rsidR="00147382">
              <w:rPr>
                <w:noProof/>
                <w:webHidden/>
              </w:rPr>
              <w:fldChar w:fldCharType="separate"/>
            </w:r>
            <w:r w:rsidR="00147382">
              <w:rPr>
                <w:noProof/>
                <w:webHidden/>
              </w:rPr>
              <w:t>4</w:t>
            </w:r>
            <w:r w:rsidR="00147382">
              <w:rPr>
                <w:noProof/>
                <w:webHidden/>
              </w:rPr>
              <w:fldChar w:fldCharType="end"/>
            </w:r>
          </w:hyperlink>
        </w:p>
        <w:p w:rsidR="00147382" w:rsidRDefault="00C24B93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val="es-ES" w:eastAsia="es-ES"/>
            </w:rPr>
          </w:pPr>
          <w:hyperlink w:anchor="_Toc515623670" w:history="1">
            <w:r w:rsidR="00147382" w:rsidRPr="001C62C9">
              <w:rPr>
                <w:rStyle w:val="Hipervnculo"/>
                <w:noProof/>
              </w:rPr>
              <w:t>2.2 ¿CÓMO HACER LA CONCILIACIÓN BANCARIA?</w:t>
            </w:r>
            <w:r w:rsidR="00147382">
              <w:rPr>
                <w:noProof/>
                <w:webHidden/>
              </w:rPr>
              <w:tab/>
            </w:r>
            <w:r w:rsidR="00147382">
              <w:rPr>
                <w:noProof/>
                <w:webHidden/>
              </w:rPr>
              <w:fldChar w:fldCharType="begin"/>
            </w:r>
            <w:r w:rsidR="00147382">
              <w:rPr>
                <w:noProof/>
                <w:webHidden/>
              </w:rPr>
              <w:instrText xml:space="preserve"> PAGEREF _Toc515623670 \h </w:instrText>
            </w:r>
            <w:r w:rsidR="00147382">
              <w:rPr>
                <w:noProof/>
                <w:webHidden/>
              </w:rPr>
            </w:r>
            <w:r w:rsidR="00147382">
              <w:rPr>
                <w:noProof/>
                <w:webHidden/>
              </w:rPr>
              <w:fldChar w:fldCharType="separate"/>
            </w:r>
            <w:r w:rsidR="00147382">
              <w:rPr>
                <w:noProof/>
                <w:webHidden/>
              </w:rPr>
              <w:t>6</w:t>
            </w:r>
            <w:r w:rsidR="00147382">
              <w:rPr>
                <w:noProof/>
                <w:webHidden/>
              </w:rPr>
              <w:fldChar w:fldCharType="end"/>
            </w:r>
          </w:hyperlink>
        </w:p>
        <w:p w:rsidR="00147382" w:rsidRDefault="00C24B93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val="es-ES" w:eastAsia="es-ES"/>
            </w:rPr>
          </w:pPr>
          <w:hyperlink w:anchor="_Toc515623671" w:history="1">
            <w:r w:rsidR="00147382" w:rsidRPr="001C62C9">
              <w:rPr>
                <w:rStyle w:val="Hipervnculo"/>
                <w:noProof/>
              </w:rPr>
              <w:t>2.2.1 ¿CÓMO REALIZAR LA COMPARACION DE LOS MOVIMIENTOS?</w:t>
            </w:r>
            <w:r w:rsidR="00147382">
              <w:rPr>
                <w:noProof/>
                <w:webHidden/>
              </w:rPr>
              <w:tab/>
            </w:r>
            <w:r w:rsidR="00147382">
              <w:rPr>
                <w:noProof/>
                <w:webHidden/>
              </w:rPr>
              <w:fldChar w:fldCharType="begin"/>
            </w:r>
            <w:r w:rsidR="00147382">
              <w:rPr>
                <w:noProof/>
                <w:webHidden/>
              </w:rPr>
              <w:instrText xml:space="preserve"> PAGEREF _Toc515623671 \h </w:instrText>
            </w:r>
            <w:r w:rsidR="00147382">
              <w:rPr>
                <w:noProof/>
                <w:webHidden/>
              </w:rPr>
            </w:r>
            <w:r w:rsidR="00147382">
              <w:rPr>
                <w:noProof/>
                <w:webHidden/>
              </w:rPr>
              <w:fldChar w:fldCharType="separate"/>
            </w:r>
            <w:r w:rsidR="00147382">
              <w:rPr>
                <w:noProof/>
                <w:webHidden/>
              </w:rPr>
              <w:t>7</w:t>
            </w:r>
            <w:r w:rsidR="00147382">
              <w:rPr>
                <w:noProof/>
                <w:webHidden/>
              </w:rPr>
              <w:fldChar w:fldCharType="end"/>
            </w:r>
          </w:hyperlink>
        </w:p>
        <w:p w:rsidR="00147382" w:rsidRDefault="00C24B93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val="es-ES" w:eastAsia="es-ES"/>
            </w:rPr>
          </w:pPr>
          <w:hyperlink w:anchor="_Toc515623672" w:history="1">
            <w:r w:rsidR="00147382" w:rsidRPr="001C62C9">
              <w:rPr>
                <w:rStyle w:val="Hipervnculo"/>
                <w:noProof/>
              </w:rPr>
              <w:t>2.2.2 ¿COMO CONTABILIZAR LOS REGISTROS QUE NO CRUZAN?</w:t>
            </w:r>
            <w:r w:rsidR="00147382">
              <w:rPr>
                <w:noProof/>
                <w:webHidden/>
              </w:rPr>
              <w:tab/>
            </w:r>
            <w:r w:rsidR="00147382">
              <w:rPr>
                <w:noProof/>
                <w:webHidden/>
              </w:rPr>
              <w:fldChar w:fldCharType="begin"/>
            </w:r>
            <w:r w:rsidR="00147382">
              <w:rPr>
                <w:noProof/>
                <w:webHidden/>
              </w:rPr>
              <w:instrText xml:space="preserve"> PAGEREF _Toc515623672 \h </w:instrText>
            </w:r>
            <w:r w:rsidR="00147382">
              <w:rPr>
                <w:noProof/>
                <w:webHidden/>
              </w:rPr>
            </w:r>
            <w:r w:rsidR="00147382">
              <w:rPr>
                <w:noProof/>
                <w:webHidden/>
              </w:rPr>
              <w:fldChar w:fldCharType="separate"/>
            </w:r>
            <w:r w:rsidR="00147382">
              <w:rPr>
                <w:noProof/>
                <w:webHidden/>
              </w:rPr>
              <w:t>9</w:t>
            </w:r>
            <w:r w:rsidR="00147382">
              <w:rPr>
                <w:noProof/>
                <w:webHidden/>
              </w:rPr>
              <w:fldChar w:fldCharType="end"/>
            </w:r>
          </w:hyperlink>
        </w:p>
        <w:p w:rsidR="00147382" w:rsidRDefault="00C24B93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val="es-ES" w:eastAsia="es-ES"/>
            </w:rPr>
          </w:pPr>
          <w:hyperlink w:anchor="_Toc515623673" w:history="1">
            <w:r w:rsidR="00147382" w:rsidRPr="001C62C9">
              <w:rPr>
                <w:rStyle w:val="Hipervnculo"/>
                <w:noProof/>
              </w:rPr>
              <w:t>2.2.3 BOTONES UTILES EN LA CONCILIACIÓN</w:t>
            </w:r>
            <w:r w:rsidR="00147382">
              <w:rPr>
                <w:noProof/>
                <w:webHidden/>
              </w:rPr>
              <w:tab/>
            </w:r>
            <w:r w:rsidR="00147382">
              <w:rPr>
                <w:noProof/>
                <w:webHidden/>
              </w:rPr>
              <w:fldChar w:fldCharType="begin"/>
            </w:r>
            <w:r w:rsidR="00147382">
              <w:rPr>
                <w:noProof/>
                <w:webHidden/>
              </w:rPr>
              <w:instrText xml:space="preserve"> PAGEREF _Toc515623673 \h </w:instrText>
            </w:r>
            <w:r w:rsidR="00147382">
              <w:rPr>
                <w:noProof/>
                <w:webHidden/>
              </w:rPr>
            </w:r>
            <w:r w:rsidR="00147382">
              <w:rPr>
                <w:noProof/>
                <w:webHidden/>
              </w:rPr>
              <w:fldChar w:fldCharType="separate"/>
            </w:r>
            <w:r w:rsidR="00147382">
              <w:rPr>
                <w:noProof/>
                <w:webHidden/>
              </w:rPr>
              <w:t>14</w:t>
            </w:r>
            <w:r w:rsidR="00147382">
              <w:rPr>
                <w:noProof/>
                <w:webHidden/>
              </w:rPr>
              <w:fldChar w:fldCharType="end"/>
            </w:r>
          </w:hyperlink>
        </w:p>
        <w:p w:rsidR="00147382" w:rsidRDefault="00C24B93">
          <w:pPr>
            <w:pStyle w:val="TDC1"/>
            <w:rPr>
              <w:rFonts w:asciiTheme="minorHAnsi" w:eastAsiaTheme="minorEastAsia" w:hAnsiTheme="minorHAnsi"/>
              <w:noProof/>
              <w:lang w:val="es-ES" w:eastAsia="es-ES"/>
            </w:rPr>
          </w:pPr>
          <w:hyperlink w:anchor="_Toc515623674" w:history="1">
            <w:r w:rsidR="00147382" w:rsidRPr="001C62C9">
              <w:rPr>
                <w:rStyle w:val="Hipervnculo"/>
                <w:noProof/>
              </w:rPr>
              <w:t>3.</w:t>
            </w:r>
            <w:r w:rsidR="00147382">
              <w:rPr>
                <w:rFonts w:asciiTheme="minorHAnsi" w:eastAsiaTheme="minorEastAsia" w:hAnsiTheme="minorHAnsi"/>
                <w:noProof/>
                <w:lang w:val="es-ES" w:eastAsia="es-ES"/>
              </w:rPr>
              <w:tab/>
            </w:r>
            <w:r w:rsidR="00147382" w:rsidRPr="001C62C9">
              <w:rPr>
                <w:rStyle w:val="Hipervnculo"/>
                <w:noProof/>
              </w:rPr>
              <w:t>TABLA DE CONTROL DE VERSIONES</w:t>
            </w:r>
            <w:r w:rsidR="00147382">
              <w:rPr>
                <w:noProof/>
                <w:webHidden/>
              </w:rPr>
              <w:tab/>
            </w:r>
            <w:r w:rsidR="00147382">
              <w:rPr>
                <w:noProof/>
                <w:webHidden/>
              </w:rPr>
              <w:fldChar w:fldCharType="begin"/>
            </w:r>
            <w:r w:rsidR="00147382">
              <w:rPr>
                <w:noProof/>
                <w:webHidden/>
              </w:rPr>
              <w:instrText xml:space="preserve"> PAGEREF _Toc515623674 \h </w:instrText>
            </w:r>
            <w:r w:rsidR="00147382">
              <w:rPr>
                <w:noProof/>
                <w:webHidden/>
              </w:rPr>
            </w:r>
            <w:r w:rsidR="00147382">
              <w:rPr>
                <w:noProof/>
                <w:webHidden/>
              </w:rPr>
              <w:fldChar w:fldCharType="separate"/>
            </w:r>
            <w:r w:rsidR="00147382">
              <w:rPr>
                <w:noProof/>
                <w:webHidden/>
              </w:rPr>
              <w:t>17</w:t>
            </w:r>
            <w:r w:rsidR="00147382">
              <w:rPr>
                <w:noProof/>
                <w:webHidden/>
              </w:rPr>
              <w:fldChar w:fldCharType="end"/>
            </w:r>
          </w:hyperlink>
        </w:p>
        <w:p w:rsidR="00496C06" w:rsidRPr="002A3787" w:rsidRDefault="00496C06" w:rsidP="00496C06">
          <w:pPr>
            <w:pStyle w:val="TDC1"/>
            <w:rPr>
              <w:rFonts w:asciiTheme="minorHAnsi" w:eastAsiaTheme="minorEastAsia" w:hAnsiTheme="minorHAnsi"/>
              <w:b/>
              <w:noProof/>
              <w:lang w:eastAsia="es-CO"/>
            </w:rPr>
          </w:pPr>
          <w:r w:rsidRPr="002A3787">
            <w:rPr>
              <w:b/>
              <w:bCs/>
            </w:rPr>
            <w:fldChar w:fldCharType="end"/>
          </w:r>
        </w:p>
      </w:sdtContent>
    </w:sdt>
    <w:p w:rsidR="00C37914" w:rsidRPr="00FE0BD7" w:rsidRDefault="00C37914" w:rsidP="00FE0BD7">
      <w:pPr>
        <w:pStyle w:val="Sinespaciado"/>
        <w:jc w:val="both"/>
        <w:rPr>
          <w:rFonts w:cs="Segoe UI"/>
        </w:rPr>
      </w:pPr>
    </w:p>
    <w:p w:rsidR="00EA3D24" w:rsidRDefault="00EA3D24" w:rsidP="00EA3D24">
      <w:pPr>
        <w:pStyle w:val="Ttulo1"/>
      </w:pPr>
      <w:bookmarkStart w:id="0" w:name="_Toc515623663"/>
      <w:r>
        <w:t>OBJETIVOS</w:t>
      </w:r>
      <w:bookmarkEnd w:id="0"/>
    </w:p>
    <w:p w:rsidR="00147382" w:rsidRDefault="00103480" w:rsidP="00147382">
      <w:pPr>
        <w:rPr>
          <w:rFonts w:cs="Segoe UI"/>
        </w:rPr>
      </w:pPr>
      <w:r>
        <w:rPr>
          <w:rFonts w:cs="Segoe UI"/>
        </w:rPr>
        <w:t>Esta</w:t>
      </w:r>
      <w:r w:rsidR="00147382">
        <w:rPr>
          <w:rFonts w:cs="Segoe UI"/>
        </w:rPr>
        <w:t xml:space="preserve"> </w:t>
      </w:r>
      <w:r>
        <w:rPr>
          <w:rFonts w:cs="Segoe UI"/>
        </w:rPr>
        <w:t>guía</w:t>
      </w:r>
      <w:r w:rsidR="00147382">
        <w:rPr>
          <w:rFonts w:cs="Segoe UI"/>
        </w:rPr>
        <w:t xml:space="preserve"> muestra cómo realizar la forma de realizar una conciliación bancaria en software B.net.</w:t>
      </w:r>
      <w:bookmarkStart w:id="1" w:name="_GoBack"/>
      <w:bookmarkEnd w:id="1"/>
    </w:p>
    <w:p w:rsidR="00EA3D24" w:rsidRDefault="00EA3D24" w:rsidP="00EA3D24">
      <w:pPr>
        <w:pStyle w:val="Ttulo1"/>
      </w:pPr>
      <w:bookmarkStart w:id="2" w:name="_Toc515623664"/>
      <w:r>
        <w:t>ALCANCE</w:t>
      </w:r>
      <w:bookmarkEnd w:id="2"/>
    </w:p>
    <w:p w:rsidR="00147382" w:rsidRPr="00147382" w:rsidRDefault="00147382" w:rsidP="00147382">
      <w:r>
        <w:t>Descargar el formato y realizar los procesos necesarios para realizar una conciliación bancaria.</w:t>
      </w:r>
    </w:p>
    <w:p w:rsidR="00F116E5" w:rsidRDefault="00F116E5" w:rsidP="00F116E5">
      <w:pPr>
        <w:pStyle w:val="Ttulo1"/>
        <w:numPr>
          <w:ilvl w:val="0"/>
          <w:numId w:val="20"/>
        </w:numPr>
        <w:spacing w:before="240" w:line="256" w:lineRule="auto"/>
        <w:ind w:left="357" w:hanging="357"/>
        <w:jc w:val="left"/>
      </w:pPr>
      <w:bookmarkStart w:id="3" w:name="_Toc409254629"/>
      <w:bookmarkStart w:id="4" w:name="_Toc515623665"/>
      <w:r>
        <w:t>FORMATO EXCEL CONCILIACIÓN BANCARIA</w:t>
      </w:r>
      <w:bookmarkEnd w:id="3"/>
      <w:bookmarkEnd w:id="4"/>
      <w:r>
        <w:t xml:space="preserve"> </w:t>
      </w:r>
    </w:p>
    <w:p w:rsidR="00F116E5" w:rsidRDefault="00F116E5" w:rsidP="00F116E5">
      <w:pPr>
        <w:pStyle w:val="Ttulo2"/>
        <w:ind w:left="181"/>
      </w:pPr>
      <w:bookmarkStart w:id="5" w:name="_Toc409254630"/>
      <w:bookmarkStart w:id="6" w:name="_Toc515623666"/>
      <w:r>
        <w:t>1.1 ¿COMO DESCARGAR EL FORMATO?</w:t>
      </w:r>
      <w:bookmarkEnd w:id="5"/>
      <w:bookmarkEnd w:id="6"/>
    </w:p>
    <w:p w:rsidR="00F116E5" w:rsidRDefault="00F116E5" w:rsidP="00F116E5">
      <w:r w:rsidRPr="00F116E5">
        <w:t xml:space="preserve">Para descargar el archivo de Excel de la conciliación bancaria </w:t>
      </w:r>
      <w:proofErr w:type="spellStart"/>
      <w:r w:rsidR="004901C7">
        <w:t>dirijas</w:t>
      </w:r>
      <w:r w:rsidRPr="00F116E5">
        <w:t>e</w:t>
      </w:r>
      <w:proofErr w:type="spellEnd"/>
      <w:r w:rsidRPr="00F116E5">
        <w:t xml:space="preserve"> al menú</w:t>
      </w:r>
      <w:r>
        <w:t xml:space="preserve"> Procesos/ Tesorería/Conciliación bancaria. </w:t>
      </w:r>
      <w:r w:rsidR="004901C7">
        <w:rPr>
          <w:i/>
        </w:rPr>
        <w:t>Ver figura 1 y 2.</w:t>
      </w: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10225" cy="23717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t>Figura 1.</w:t>
      </w: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rPr>
          <w:rFonts w:cs="Segoe UI"/>
          <w:b w:val="0"/>
          <w:i/>
        </w:rPr>
      </w:pPr>
      <w:r>
        <w:rPr>
          <w:noProof/>
          <w:lang w:val="es-ES" w:eastAsia="es-ES"/>
        </w:rPr>
        <w:drawing>
          <wp:inline distT="0" distB="0" distL="0" distR="0">
            <wp:extent cx="5610225" cy="28670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t>Figura 2.</w:t>
      </w:r>
    </w:p>
    <w:p w:rsidR="00F116E5" w:rsidRDefault="00F116E5" w:rsidP="00F116E5">
      <w:pPr>
        <w:pStyle w:val="Sinespaciado"/>
        <w:rPr>
          <w:rFonts w:cs="Segoe UI"/>
          <w:b w:val="0"/>
          <w:i/>
        </w:rPr>
      </w:pPr>
    </w:p>
    <w:p w:rsidR="00F116E5" w:rsidRDefault="004901C7" w:rsidP="00F116E5">
      <w:pPr>
        <w:pStyle w:val="Ttulo2"/>
        <w:numPr>
          <w:ilvl w:val="1"/>
          <w:numId w:val="20"/>
        </w:numPr>
        <w:spacing w:before="40" w:line="256" w:lineRule="auto"/>
        <w:ind w:left="584" w:hanging="403"/>
        <w:jc w:val="left"/>
      </w:pPr>
      <w:bookmarkStart w:id="7" w:name="_Toc409254631"/>
      <w:bookmarkStart w:id="8" w:name="_Toc515623667"/>
      <w:r>
        <w:t>¿COMO LLENAR</w:t>
      </w:r>
      <w:r w:rsidR="00F116E5">
        <w:t xml:space="preserve"> EL FORMATO?</w:t>
      </w:r>
      <w:bookmarkEnd w:id="7"/>
      <w:bookmarkEnd w:id="8"/>
    </w:p>
    <w:p w:rsidR="00F116E5" w:rsidRPr="00F116E5" w:rsidRDefault="00F116E5" w:rsidP="00F116E5">
      <w:pPr>
        <w:rPr>
          <w:i/>
        </w:rPr>
      </w:pPr>
      <w:r w:rsidRPr="00F116E5">
        <w:t xml:space="preserve">Luego de descargar el archivo, </w:t>
      </w:r>
      <w:r w:rsidR="004901C7">
        <w:t>diligencie</w:t>
      </w:r>
      <w:r w:rsidRPr="00F116E5">
        <w:t xml:space="preserve"> los datos de las tres primeras columnas (fecha, detalle y valor).</w:t>
      </w:r>
      <w:r w:rsidRPr="00F116E5">
        <w:rPr>
          <w:i/>
        </w:rPr>
        <w:t xml:space="preserve"> Ver figura 3.</w:t>
      </w:r>
    </w:p>
    <w:p w:rsidR="00F116E5" w:rsidRDefault="00F116E5" w:rsidP="00F116E5">
      <w:pPr>
        <w:pStyle w:val="Sinespaciado"/>
        <w:rPr>
          <w:rFonts w:cs="Segoe UI"/>
          <w:b w:val="0"/>
          <w:i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10225" cy="21812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4901C7" w:rsidRDefault="00F116E5" w:rsidP="00F116E5">
      <w:pPr>
        <w:pStyle w:val="Sinespaciado"/>
      </w:pPr>
      <w:r w:rsidRPr="00F116E5">
        <w:t>Figura 3.</w:t>
      </w:r>
    </w:p>
    <w:p w:rsidR="00F116E5" w:rsidRDefault="00F116E5" w:rsidP="00F116E5">
      <w:pPr>
        <w:pStyle w:val="Ttulo1"/>
        <w:numPr>
          <w:ilvl w:val="0"/>
          <w:numId w:val="20"/>
        </w:numPr>
        <w:spacing w:before="240" w:line="256" w:lineRule="auto"/>
        <w:ind w:left="357" w:hanging="357"/>
        <w:jc w:val="left"/>
      </w:pPr>
      <w:bookmarkStart w:id="9" w:name="_Toc409254632"/>
      <w:bookmarkStart w:id="10" w:name="_Toc515623668"/>
      <w:r>
        <w:t>¿COMO REALIZAR LA CONCILIACIÓN?</w:t>
      </w:r>
      <w:bookmarkEnd w:id="9"/>
      <w:bookmarkEnd w:id="10"/>
    </w:p>
    <w:p w:rsidR="00F116E5" w:rsidRDefault="00F116E5" w:rsidP="00F116E5">
      <w:pPr>
        <w:pStyle w:val="Ttulo2"/>
        <w:ind w:left="352"/>
      </w:pPr>
      <w:bookmarkStart w:id="11" w:name="_Toc409254633"/>
      <w:bookmarkStart w:id="12" w:name="_Toc515623669"/>
      <w:r>
        <w:t>2.1 ¿COMO CARGAR EL ARCHIVO?</w:t>
      </w:r>
      <w:bookmarkEnd w:id="11"/>
      <w:bookmarkEnd w:id="12"/>
    </w:p>
    <w:p w:rsidR="00F116E5" w:rsidRPr="00F116E5" w:rsidRDefault="00F116E5" w:rsidP="00F116E5">
      <w:pPr>
        <w:rPr>
          <w:i/>
        </w:rPr>
      </w:pPr>
      <w:r w:rsidRPr="00F116E5">
        <w:t xml:space="preserve">Después de llenar la información del formato de Excel, </w:t>
      </w:r>
      <w:r w:rsidR="004901C7">
        <w:t>seleccione</w:t>
      </w:r>
      <w:r w:rsidRPr="00F116E5">
        <w:t xml:space="preserve"> el periodo de la conciliación, la opción Nueva conciliación</w:t>
      </w:r>
      <w:r w:rsidR="004901C7">
        <w:t xml:space="preserve"> y</w:t>
      </w:r>
      <w:r w:rsidRPr="00F116E5">
        <w:t xml:space="preserve"> la cuenta del banco a</w:t>
      </w:r>
      <w:r w:rsidR="004901C7">
        <w:t xml:space="preserve"> </w:t>
      </w:r>
      <w:r w:rsidRPr="00F116E5">
        <w:t>l</w:t>
      </w:r>
      <w:r w:rsidR="004901C7">
        <w:t>a</w:t>
      </w:r>
      <w:r w:rsidRPr="00F116E5">
        <w:t xml:space="preserve"> que se le va a realizar la conciliación, </w:t>
      </w:r>
      <w:r w:rsidR="004901C7">
        <w:t>seleccione</w:t>
      </w:r>
      <w:r w:rsidRPr="00F116E5">
        <w:t xml:space="preserve"> el formato de Excel, </w:t>
      </w:r>
      <w:r w:rsidR="004901C7">
        <w:t xml:space="preserve">digite </w:t>
      </w:r>
      <w:r w:rsidRPr="00F116E5">
        <w:t xml:space="preserve">el saldo según el extracto y </w:t>
      </w:r>
      <w:r w:rsidR="004901C7">
        <w:t xml:space="preserve">seleccione </w:t>
      </w:r>
      <w:r w:rsidRPr="00F116E5">
        <w:t xml:space="preserve">la hoja de Excel donde está la conciliación de ese banco. </w:t>
      </w:r>
      <w:r w:rsidRPr="00F116E5">
        <w:rPr>
          <w:i/>
        </w:rPr>
        <w:t>Ver figura 4 y 5.</w:t>
      </w:r>
    </w:p>
    <w:p w:rsidR="00F116E5" w:rsidRDefault="00F116E5" w:rsidP="004901C7">
      <w:pPr>
        <w:pStyle w:val="Sinespaciado"/>
        <w:rPr>
          <w:rFonts w:cs="Segoe UI"/>
          <w:b w:val="0"/>
          <w:i/>
        </w:rPr>
      </w:pPr>
      <w:r>
        <w:rPr>
          <w:noProof/>
          <w:lang w:val="es-ES" w:eastAsia="es-ES"/>
        </w:rPr>
        <w:drawing>
          <wp:inline distT="0" distB="0" distL="0" distR="0">
            <wp:extent cx="5610225" cy="38100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t>Figura 4.</w:t>
      </w:r>
    </w:p>
    <w:p w:rsidR="00F116E5" w:rsidRDefault="00F116E5" w:rsidP="004901C7">
      <w:pPr>
        <w:pStyle w:val="Sinespaciado"/>
        <w:rPr>
          <w:rFonts w:cs="Segoe UI"/>
          <w:b w:val="0"/>
          <w:i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10225" cy="29908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t>Figura 5.</w:t>
      </w:r>
    </w:p>
    <w:p w:rsidR="00F116E5" w:rsidRDefault="00F116E5" w:rsidP="00F116E5">
      <w:pPr>
        <w:pStyle w:val="Ttulo2"/>
        <w:ind w:left="352"/>
      </w:pPr>
      <w:bookmarkStart w:id="13" w:name="_Toc409254634"/>
      <w:bookmarkStart w:id="14" w:name="_Toc515623670"/>
      <w:r>
        <w:t>2.2 ¿CÓMO HACER LA CONCILIACIÓN BANCARIA?</w:t>
      </w:r>
      <w:bookmarkEnd w:id="13"/>
      <w:bookmarkEnd w:id="14"/>
    </w:p>
    <w:p w:rsidR="00F116E5" w:rsidRPr="00F116E5" w:rsidRDefault="00F116E5" w:rsidP="00F116E5">
      <w:pPr>
        <w:rPr>
          <w:i/>
        </w:rPr>
      </w:pPr>
      <w:r w:rsidRPr="00F116E5">
        <w:t xml:space="preserve">Una vez se haya seleccionado el archivo de Excel, se hace clic en siguiente, el software importa los registros y abre una ventana donde se pueden empezar a comparar los movimientos de la conciliación. </w:t>
      </w:r>
      <w:r w:rsidRPr="00F116E5">
        <w:rPr>
          <w:i/>
        </w:rPr>
        <w:t>Ver figura 6 y 7.</w:t>
      </w:r>
    </w:p>
    <w:p w:rsidR="00F116E5" w:rsidRDefault="00F116E5" w:rsidP="00F116E5">
      <w:pPr>
        <w:pStyle w:val="Sinespaciado"/>
        <w:rPr>
          <w:rFonts w:cs="Segoe UI"/>
          <w:b w:val="0"/>
        </w:rPr>
      </w:pPr>
      <w:r>
        <w:rPr>
          <w:noProof/>
          <w:lang w:val="es-ES" w:eastAsia="es-ES"/>
        </w:rPr>
        <w:drawing>
          <wp:inline distT="0" distB="0" distL="0" distR="0">
            <wp:extent cx="5457825" cy="370022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799" cy="37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t>Figura 6.</w:t>
      </w:r>
    </w:p>
    <w:p w:rsidR="00F116E5" w:rsidRDefault="00F116E5" w:rsidP="00F116E5">
      <w:pPr>
        <w:pStyle w:val="Sinespaciado"/>
        <w:rPr>
          <w:rFonts w:cs="Segoe UI"/>
          <w:b w:val="0"/>
        </w:rPr>
      </w:pPr>
    </w:p>
    <w:p w:rsidR="00F116E5" w:rsidRDefault="00F116E5" w:rsidP="00F116E5">
      <w:pPr>
        <w:pStyle w:val="Sinespaciado"/>
        <w:rPr>
          <w:rFonts w:cs="Segoe UI"/>
          <w:b w:val="0"/>
          <w:i/>
        </w:rPr>
      </w:pPr>
      <w:r>
        <w:rPr>
          <w:noProof/>
          <w:lang w:val="es-ES" w:eastAsia="es-ES"/>
        </w:rPr>
        <w:drawing>
          <wp:inline distT="0" distB="0" distL="0" distR="0">
            <wp:extent cx="5610225" cy="38195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t>Figura 7.</w:t>
      </w:r>
    </w:p>
    <w:p w:rsidR="00F116E5" w:rsidRDefault="00F116E5" w:rsidP="00F116E5">
      <w:pPr>
        <w:pStyle w:val="Sinespaciado"/>
        <w:rPr>
          <w:rFonts w:cs="Segoe UI"/>
          <w:b w:val="0"/>
          <w:i/>
        </w:rPr>
      </w:pPr>
    </w:p>
    <w:p w:rsidR="00F116E5" w:rsidRDefault="00F116E5" w:rsidP="00F116E5">
      <w:pPr>
        <w:pStyle w:val="Ttulo3"/>
        <w:ind w:left="363"/>
        <w:rPr>
          <w:rFonts w:ascii="Segoe UI" w:hAnsi="Segoe UI"/>
        </w:rPr>
      </w:pPr>
      <w:bookmarkStart w:id="15" w:name="_Toc409254635"/>
      <w:bookmarkStart w:id="16" w:name="_Toc515623671"/>
      <w:r>
        <w:t>2.2.1 ¿CÓMO REALIZAR LA COMPARACION DE LOS MOVIMIENTOS?</w:t>
      </w:r>
      <w:bookmarkEnd w:id="15"/>
      <w:bookmarkEnd w:id="16"/>
    </w:p>
    <w:p w:rsidR="00F116E5" w:rsidRPr="00F116E5" w:rsidRDefault="00F116E5" w:rsidP="00F116E5">
      <w:pPr>
        <w:rPr>
          <w:rFonts w:cs="Segoe UI"/>
          <w:i/>
        </w:rPr>
      </w:pPr>
      <w:r w:rsidRPr="00F116E5">
        <w:rPr>
          <w:rFonts w:cs="Segoe UI"/>
        </w:rPr>
        <w:t>Al realizar la operación anterior, el sistema sube los regist</w:t>
      </w:r>
      <w:r>
        <w:rPr>
          <w:rFonts w:cs="Segoe UI"/>
        </w:rPr>
        <w:t>ros que están en el archivo de E</w:t>
      </w:r>
      <w:r w:rsidRPr="00F116E5">
        <w:rPr>
          <w:rFonts w:cs="Segoe UI"/>
        </w:rPr>
        <w:t xml:space="preserve">xcel, pero no hace ninguna comparación, para que el sistema nos sugiera o nos marque los registros que coinciden se debe hace clic en Sugerir y seleccionar una de las dos opciones Sugerir por fecha y valores o Sugerir solo por valores. </w:t>
      </w:r>
      <w:r w:rsidRPr="00F116E5">
        <w:rPr>
          <w:rFonts w:cs="Segoe UI"/>
          <w:i/>
        </w:rPr>
        <w:t>Ver figura 8 y 9.</w:t>
      </w: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  <w:r>
        <w:rPr>
          <w:noProof/>
          <w:lang w:val="es-ES" w:eastAsia="es-ES"/>
        </w:rPr>
        <w:drawing>
          <wp:inline distT="0" distB="0" distL="0" distR="0">
            <wp:extent cx="5610225" cy="21812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t>Figura 8.</w:t>
      </w: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rPr>
          <w:rFonts w:cs="Segoe UI"/>
          <w:b w:val="0"/>
        </w:rPr>
      </w:pPr>
    </w:p>
    <w:p w:rsidR="00F116E5" w:rsidRDefault="00F116E5" w:rsidP="00F116E5">
      <w:r>
        <w:rPr>
          <w:b/>
        </w:rPr>
        <w:t>Sugerir por fecha y valores:</w:t>
      </w:r>
      <w:r>
        <w:t xml:space="preserve"> Hace una selección de los valores que coinciden dentro de las fechas de los comprobantes y los movimientos del extracto.</w:t>
      </w:r>
    </w:p>
    <w:p w:rsidR="00F116E5" w:rsidRDefault="00F116E5" w:rsidP="00F116E5">
      <w:r>
        <w:rPr>
          <w:b/>
        </w:rPr>
        <w:t xml:space="preserve">Sugerir solo por valores: </w:t>
      </w:r>
      <w:r>
        <w:t>Hace una selección de los valores que coinciden sin importar la fecha de los comprobantes o el extracto.</w:t>
      </w:r>
    </w:p>
    <w:p w:rsidR="00F116E5" w:rsidRDefault="00F116E5" w:rsidP="00F116E5">
      <w:pPr>
        <w:jc w:val="center"/>
        <w:rPr>
          <w:rFonts w:cs="Segoe UI"/>
          <w:b/>
        </w:rPr>
      </w:pPr>
      <w:r>
        <w:rPr>
          <w:noProof/>
          <w:lang w:val="es-ES" w:eastAsia="es-ES"/>
        </w:rPr>
        <w:drawing>
          <wp:inline distT="0" distB="0" distL="0" distR="0">
            <wp:extent cx="5610225" cy="38100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t>Figura 9.</w:t>
      </w:r>
    </w:p>
    <w:p w:rsidR="00F116E5" w:rsidRDefault="00F116E5" w:rsidP="00F116E5">
      <w:pPr>
        <w:jc w:val="center"/>
        <w:rPr>
          <w:rFonts w:cs="Segoe UI"/>
          <w:b/>
        </w:rPr>
      </w:pPr>
    </w:p>
    <w:p w:rsidR="00F116E5" w:rsidRPr="00F116E5" w:rsidRDefault="00F116E5" w:rsidP="00F116E5">
      <w:pPr>
        <w:rPr>
          <w:i/>
        </w:rPr>
      </w:pPr>
      <w:r w:rsidRPr="00F116E5">
        <w:t xml:space="preserve">Cuando se realiza la comparación hay registros del extracto bancarios que están registrados con otra fecha a la que está registrada en los movimientos estos registros se pueden cruzar manualmente en la conciliación </w:t>
      </w:r>
      <w:r w:rsidR="007F0087">
        <w:t>bancaria, se hace haciendo clic</w:t>
      </w:r>
      <w:r w:rsidRPr="00F116E5">
        <w:t xml:space="preserve"> sobre el registro del extracto y con Control (Ctrl)</w:t>
      </w:r>
      <w:r w:rsidR="007F0087">
        <w:t xml:space="preserve"> sostenido se hace clic</w:t>
      </w:r>
      <w:r w:rsidRPr="00F116E5">
        <w:t xml:space="preserve"> sobre el movimiento que está registrado, una vez seleccionados los dos registr</w:t>
      </w:r>
      <w:r w:rsidR="007F0087">
        <w:t>os se hace clic</w:t>
      </w:r>
      <w:r w:rsidRPr="00F116E5">
        <w:t xml:space="preserve"> derecho y se selecciona la opción Cruzar. </w:t>
      </w:r>
      <w:r w:rsidRPr="00F116E5">
        <w:rPr>
          <w:i/>
        </w:rPr>
        <w:t>Ver figura 10.</w:t>
      </w: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10225" cy="10953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t>Figura 10.</w:t>
      </w: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both"/>
        <w:rPr>
          <w:rFonts w:cs="Segoe UI"/>
          <w:b w:val="0"/>
        </w:rPr>
      </w:pPr>
    </w:p>
    <w:p w:rsidR="00F116E5" w:rsidRDefault="00F116E5" w:rsidP="00F116E5">
      <w:pPr>
        <w:pStyle w:val="Ttulo3"/>
        <w:rPr>
          <w:rFonts w:ascii="Segoe UI" w:hAnsi="Segoe UI"/>
        </w:rPr>
      </w:pPr>
      <w:bookmarkStart w:id="17" w:name="_Toc409254636"/>
      <w:bookmarkStart w:id="18" w:name="_Toc515623672"/>
      <w:r>
        <w:t>2.2.2 ¿COMO CONTABILIZAR LOS REGISTROS QUE NO CRUZAN?</w:t>
      </w:r>
      <w:bookmarkEnd w:id="17"/>
      <w:bookmarkEnd w:id="18"/>
    </w:p>
    <w:p w:rsidR="00F116E5" w:rsidRPr="00F116E5" w:rsidRDefault="00F116E5" w:rsidP="00F116E5">
      <w:pPr>
        <w:rPr>
          <w:i/>
        </w:rPr>
      </w:pPr>
      <w:r w:rsidRPr="00F116E5">
        <w:t xml:space="preserve">Como el extracto trae información la cual no está registrada se deben crear los comprobantes para contabilizarlos; para crear el comprobante se hace </w:t>
      </w:r>
      <w:proofErr w:type="spellStart"/>
      <w:r w:rsidRPr="00F116E5">
        <w:t>click</w:t>
      </w:r>
      <w:proofErr w:type="spellEnd"/>
      <w:r w:rsidRPr="00F116E5">
        <w:t xml:space="preserve"> en generar comprobante, se despliegan cuatro opciones para abrir nota en blanco</w:t>
      </w:r>
      <w:r w:rsidRPr="00F116E5">
        <w:rPr>
          <w:i/>
        </w:rPr>
        <w:t xml:space="preserve">, </w:t>
      </w:r>
      <w:r w:rsidRPr="00F116E5">
        <w:t xml:space="preserve">generar nota con día seleccionado, generar nota con todos los registros no cruzados y generar nota con selección. </w:t>
      </w:r>
      <w:r w:rsidRPr="00F116E5">
        <w:rPr>
          <w:i/>
        </w:rPr>
        <w:t>Ver figura 11.</w:t>
      </w:r>
    </w:p>
    <w:p w:rsidR="00F116E5" w:rsidRDefault="00F116E5" w:rsidP="00F116E5">
      <w:pPr>
        <w:pStyle w:val="Sinespaciado"/>
        <w:rPr>
          <w:rFonts w:cs="Segoe UI"/>
          <w:b w:val="0"/>
          <w:i/>
        </w:rPr>
      </w:pPr>
      <w:r>
        <w:rPr>
          <w:noProof/>
          <w:lang w:val="es-ES" w:eastAsia="es-ES"/>
        </w:rPr>
        <w:drawing>
          <wp:inline distT="0" distB="0" distL="0" distR="0">
            <wp:extent cx="5610225" cy="32670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t>Figura 11.</w:t>
      </w:r>
    </w:p>
    <w:p w:rsidR="00F116E5" w:rsidRDefault="00F116E5" w:rsidP="00F116E5">
      <w:pPr>
        <w:pStyle w:val="Sinespaciado"/>
        <w:rPr>
          <w:rFonts w:cs="Segoe UI"/>
          <w:b w:val="0"/>
          <w:i/>
        </w:rPr>
      </w:pPr>
    </w:p>
    <w:p w:rsidR="00F116E5" w:rsidRPr="00F116E5" w:rsidRDefault="00F116E5" w:rsidP="00F116E5"/>
    <w:p w:rsidR="00F116E5" w:rsidRPr="00F116E5" w:rsidRDefault="00F116E5" w:rsidP="00F116E5">
      <w:pPr>
        <w:rPr>
          <w:i/>
        </w:rPr>
      </w:pPr>
      <w:r w:rsidRPr="00F116E5">
        <w:t>La primera opción (abrir nota en blanco), abre una nota de contabilidad en blanco en la cual se pueden ir cruzan</w:t>
      </w:r>
      <w:r w:rsidR="007F0087">
        <w:t>do los registros, haciendo clic</w:t>
      </w:r>
      <w:r w:rsidRPr="00F116E5">
        <w:t xml:space="preserve"> derecho sobre el registro y seleccionando el marcador agregar este registro a la nota.</w:t>
      </w:r>
      <w:r w:rsidRPr="00F116E5">
        <w:rPr>
          <w:i/>
        </w:rPr>
        <w:t xml:space="preserve"> Ver figura 12 y 13. </w:t>
      </w:r>
    </w:p>
    <w:p w:rsidR="00F116E5" w:rsidRDefault="00F116E5" w:rsidP="00F116E5">
      <w:pPr>
        <w:pStyle w:val="Sinespaciado"/>
        <w:rPr>
          <w:rFonts w:cs="Segoe UI"/>
          <w:b w:val="0"/>
          <w:i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610225" cy="32670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87" w:rsidRPr="00F116E5" w:rsidRDefault="007F0087" w:rsidP="007F0087">
      <w:pPr>
        <w:pStyle w:val="Sinespaciado"/>
      </w:pPr>
      <w:r w:rsidRPr="00F116E5">
        <w:t>Figura 12.</w:t>
      </w:r>
    </w:p>
    <w:p w:rsidR="007F0087" w:rsidRDefault="007F0087" w:rsidP="00F116E5">
      <w:pPr>
        <w:pStyle w:val="Sinespaciado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rPr>
          <w:rFonts w:cs="Segoe UI"/>
          <w:b w:val="0"/>
          <w:i/>
        </w:rPr>
      </w:pPr>
      <w:r>
        <w:rPr>
          <w:noProof/>
          <w:lang w:val="es-ES" w:eastAsia="es-ES"/>
        </w:rPr>
        <w:drawing>
          <wp:inline distT="0" distB="0" distL="0" distR="0">
            <wp:extent cx="5610225" cy="19431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87" w:rsidRPr="007F0087" w:rsidRDefault="007F0087" w:rsidP="007F0087">
      <w:pPr>
        <w:pStyle w:val="Sinespaciado"/>
      </w:pPr>
      <w:r w:rsidRPr="007F0087">
        <w:t>Figura 13.</w:t>
      </w:r>
    </w:p>
    <w:p w:rsidR="007F0087" w:rsidRDefault="007F0087" w:rsidP="00F116E5">
      <w:pPr>
        <w:pStyle w:val="Sinespaciado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both"/>
        <w:rPr>
          <w:rFonts w:cs="Segoe UI"/>
        </w:rPr>
      </w:pPr>
    </w:p>
    <w:p w:rsidR="00F116E5" w:rsidRPr="00F116E5" w:rsidRDefault="00F116E5" w:rsidP="00F116E5">
      <w:pPr>
        <w:rPr>
          <w:i/>
        </w:rPr>
      </w:pPr>
      <w:r w:rsidRPr="00F116E5">
        <w:t xml:space="preserve">La segunda opción (generar nota con día seleccionado), abre una nota de contabilidad con los registros </w:t>
      </w:r>
      <w:r w:rsidR="007F0087">
        <w:t>no cruzados que correspondan a</w:t>
      </w:r>
      <w:r w:rsidRPr="00F116E5">
        <w:t>l día seleccionando o en el día del registro donde se encuentre seleccionado.</w:t>
      </w:r>
      <w:r w:rsidRPr="00F116E5">
        <w:rPr>
          <w:i/>
        </w:rPr>
        <w:t xml:space="preserve"> Ver figura 14 y 15.</w:t>
      </w: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rPr>
          <w:rFonts w:cs="Segoe UI"/>
          <w:b w:val="0"/>
          <w:i/>
        </w:rPr>
      </w:pPr>
      <w:r>
        <w:rPr>
          <w:noProof/>
          <w:lang w:val="es-ES" w:eastAsia="es-ES"/>
        </w:rPr>
        <w:drawing>
          <wp:inline distT="0" distB="0" distL="0" distR="0">
            <wp:extent cx="5610225" cy="32670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t>Figura 14.</w:t>
      </w:r>
    </w:p>
    <w:p w:rsidR="00F116E5" w:rsidRDefault="00F116E5" w:rsidP="00F116E5">
      <w:pPr>
        <w:pStyle w:val="Sinespaciado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rPr>
          <w:rFonts w:cs="Segoe UI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  <w:r>
        <w:rPr>
          <w:rFonts w:cs="Segoe UI"/>
          <w:noProof/>
          <w:lang w:val="es-ES" w:eastAsia="es-ES"/>
        </w:rPr>
        <w:drawing>
          <wp:inline distT="0" distB="0" distL="0" distR="0">
            <wp:extent cx="5619750" cy="36766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lastRenderedPageBreak/>
        <w:t>Figura 15.</w:t>
      </w: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Pr="00F116E5" w:rsidRDefault="00F116E5" w:rsidP="00F116E5">
      <w:pPr>
        <w:pStyle w:val="Sinespaciado"/>
        <w:jc w:val="both"/>
        <w:rPr>
          <w:rFonts w:cs="Segoe UI"/>
          <w:b w:val="0"/>
          <w:i/>
        </w:rPr>
      </w:pPr>
      <w:r w:rsidRPr="00F116E5">
        <w:rPr>
          <w:b w:val="0"/>
        </w:rPr>
        <w:t>La tercera opción (generar nota con todos los registros que no cruzan), abre una nota de contabilidad con los registros no cruzados de toda la conciliación bancaria. Ver figuras 16 y 17</w:t>
      </w:r>
      <w:r w:rsidRPr="00F116E5">
        <w:rPr>
          <w:rFonts w:cs="Segoe UI"/>
          <w:b w:val="0"/>
          <w:i/>
        </w:rPr>
        <w:t>.</w:t>
      </w: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  <w:r>
        <w:rPr>
          <w:noProof/>
          <w:lang w:val="es-ES" w:eastAsia="es-ES"/>
        </w:rPr>
        <w:drawing>
          <wp:inline distT="0" distB="0" distL="0" distR="0">
            <wp:extent cx="5610225" cy="32670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t>Figura 16.</w:t>
      </w: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rPr>
          <w:rFonts w:cs="Segoe UI"/>
          <w:b w:val="0"/>
        </w:rPr>
      </w:pPr>
      <w:r>
        <w:rPr>
          <w:rFonts w:cs="Segoe UI"/>
          <w:noProof/>
          <w:lang w:val="es-ES" w:eastAsia="es-ES"/>
        </w:rPr>
        <w:drawing>
          <wp:inline distT="0" distB="0" distL="0" distR="0">
            <wp:extent cx="5619750" cy="3676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F116E5" w:rsidRDefault="00F116E5" w:rsidP="00F116E5">
      <w:pPr>
        <w:pStyle w:val="Sinespaciado"/>
      </w:pPr>
      <w:r w:rsidRPr="00F116E5">
        <w:t>Figura 17.</w:t>
      </w:r>
    </w:p>
    <w:p w:rsidR="00F116E5" w:rsidRDefault="00F116E5" w:rsidP="00F116E5">
      <w:pPr>
        <w:pStyle w:val="Sinespaciado"/>
        <w:rPr>
          <w:rFonts w:cs="Segoe UI"/>
          <w:b w:val="0"/>
        </w:rPr>
      </w:pPr>
    </w:p>
    <w:p w:rsidR="00F116E5" w:rsidRPr="00F116E5" w:rsidRDefault="00F116E5" w:rsidP="00F116E5">
      <w:pPr>
        <w:rPr>
          <w:i/>
        </w:rPr>
      </w:pPr>
      <w:r w:rsidRPr="00F116E5">
        <w:t xml:space="preserve">La cuarta opción (generar nota con selección), abre una nota de contabilidad con los registros seleccionados en la conciliación bancaria. </w:t>
      </w:r>
      <w:r w:rsidRPr="00F116E5">
        <w:rPr>
          <w:i/>
        </w:rPr>
        <w:t>Ver figuras 18 y 19.</w:t>
      </w:r>
    </w:p>
    <w:p w:rsidR="00F116E5" w:rsidRDefault="00F116E5" w:rsidP="00F116E5">
      <w:pPr>
        <w:pStyle w:val="Sinespaciado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  <w:r>
        <w:rPr>
          <w:noProof/>
          <w:lang w:val="es-ES" w:eastAsia="es-ES"/>
        </w:rPr>
        <w:drawing>
          <wp:inline distT="0" distB="0" distL="0" distR="0">
            <wp:extent cx="5610225" cy="32670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E5" w:rsidRPr="00147382" w:rsidRDefault="00147382" w:rsidP="00147382">
      <w:pPr>
        <w:pStyle w:val="Sinespaciado"/>
      </w:pPr>
      <w:r w:rsidRPr="00147382">
        <w:t>Figura 18.</w:t>
      </w: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  <w:r>
        <w:rPr>
          <w:noProof/>
          <w:lang w:val="es-ES" w:eastAsia="es-ES"/>
        </w:rPr>
        <w:drawing>
          <wp:inline distT="0" distB="0" distL="0" distR="0">
            <wp:extent cx="5610225" cy="29908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82" w:rsidRPr="00147382" w:rsidRDefault="00147382" w:rsidP="00147382">
      <w:pPr>
        <w:pStyle w:val="Sinespaciado"/>
      </w:pPr>
      <w:r w:rsidRPr="00147382">
        <w:t>Figura 19.</w:t>
      </w:r>
    </w:p>
    <w:p w:rsidR="00147382" w:rsidRDefault="00147382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Ttulo3"/>
        <w:ind w:left="363"/>
        <w:rPr>
          <w:rFonts w:ascii="Segoe UI" w:hAnsi="Segoe UI"/>
        </w:rPr>
      </w:pPr>
      <w:bookmarkStart w:id="19" w:name="_Toc409254637"/>
      <w:bookmarkStart w:id="20" w:name="_Toc515623673"/>
      <w:r>
        <w:lastRenderedPageBreak/>
        <w:t>2.2.3 BOTONES UTILES EN LA CONCILIACIÓN</w:t>
      </w:r>
      <w:bookmarkEnd w:id="19"/>
      <w:bookmarkEnd w:id="20"/>
    </w:p>
    <w:p w:rsidR="00F116E5" w:rsidRPr="00147382" w:rsidRDefault="00F116E5" w:rsidP="00147382">
      <w:pPr>
        <w:rPr>
          <w:i/>
        </w:rPr>
      </w:pPr>
      <w:r w:rsidRPr="00147382">
        <w:t xml:space="preserve">Se cuenta con unos botones muy útiles como Ir a Comprobante, sirve para abrir el examinador de comprobantes con el comprobante filtrado por defecto y poder hacer modificaciones al comprobante. </w:t>
      </w:r>
      <w:r w:rsidRPr="00147382">
        <w:rPr>
          <w:i/>
        </w:rPr>
        <w:t>Ver figura 20 y 21.</w:t>
      </w: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rPr>
          <w:rFonts w:cs="Segoe UI"/>
          <w:b w:val="0"/>
        </w:rPr>
      </w:pPr>
      <w:r>
        <w:rPr>
          <w:noProof/>
          <w:lang w:val="es-ES" w:eastAsia="es-ES"/>
        </w:rPr>
        <w:drawing>
          <wp:inline distT="0" distB="0" distL="0" distR="0">
            <wp:extent cx="5619750" cy="20859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82" w:rsidRPr="00147382" w:rsidRDefault="00147382" w:rsidP="00147382">
      <w:pPr>
        <w:pStyle w:val="Sinespaciado"/>
      </w:pPr>
      <w:r w:rsidRPr="00147382">
        <w:t>Figura 20.</w:t>
      </w:r>
    </w:p>
    <w:p w:rsidR="00147382" w:rsidRDefault="00147382" w:rsidP="00F116E5">
      <w:pPr>
        <w:pStyle w:val="Sinespaciado"/>
        <w:rPr>
          <w:rFonts w:cs="Segoe UI"/>
          <w:b w:val="0"/>
        </w:rPr>
      </w:pPr>
    </w:p>
    <w:p w:rsidR="00F116E5" w:rsidRDefault="00F116E5" w:rsidP="00F116E5">
      <w:pPr>
        <w:pStyle w:val="Sinespaciado"/>
        <w:rPr>
          <w:rFonts w:cs="Segoe UI"/>
        </w:rPr>
      </w:pPr>
      <w:r>
        <w:rPr>
          <w:rFonts w:cs="Segoe UI"/>
        </w:rPr>
        <w:tab/>
      </w:r>
    </w:p>
    <w:p w:rsidR="00F116E5" w:rsidRDefault="00F116E5" w:rsidP="00F116E5">
      <w:pPr>
        <w:pStyle w:val="Sinespaciado"/>
        <w:rPr>
          <w:rFonts w:cs="Segoe UI"/>
        </w:rPr>
      </w:pPr>
    </w:p>
    <w:p w:rsidR="00F116E5" w:rsidRDefault="00F116E5" w:rsidP="00F116E5">
      <w:pPr>
        <w:pStyle w:val="Sinespaciado"/>
        <w:rPr>
          <w:rFonts w:cs="Segoe UI"/>
          <w:b w:val="0"/>
          <w:i/>
        </w:rPr>
      </w:pPr>
      <w:r>
        <w:rPr>
          <w:rFonts w:cs="Segoe UI"/>
          <w:noProof/>
          <w:lang w:val="es-ES" w:eastAsia="es-ES"/>
        </w:rPr>
        <w:drawing>
          <wp:inline distT="0" distB="0" distL="0" distR="0">
            <wp:extent cx="5619750" cy="36766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82" w:rsidRPr="00147382" w:rsidRDefault="00147382" w:rsidP="00147382">
      <w:pPr>
        <w:pStyle w:val="Sinespaciado"/>
      </w:pPr>
      <w:r w:rsidRPr="00147382">
        <w:t>Figura 21.</w:t>
      </w:r>
    </w:p>
    <w:p w:rsidR="00147382" w:rsidRDefault="00147382" w:rsidP="00F116E5">
      <w:pPr>
        <w:pStyle w:val="Sinespaciado"/>
        <w:rPr>
          <w:rFonts w:cs="Segoe UI"/>
          <w:b w:val="0"/>
          <w:i/>
        </w:rPr>
      </w:pPr>
    </w:p>
    <w:p w:rsidR="00F116E5" w:rsidRDefault="00F116E5" w:rsidP="00147382">
      <w:pPr>
        <w:rPr>
          <w:rFonts w:cs="Segoe UI"/>
          <w:i/>
        </w:rPr>
      </w:pPr>
      <w:r w:rsidRPr="00147382">
        <w:lastRenderedPageBreak/>
        <w:t>El botón actualizar, sirve para actualizar la información modificada de la conciliación, es decir si se hacen modificaciones a los comprobantes, se actualiza la información modificada dentro de la conciliación.  Ver figura 17 y 18</w:t>
      </w:r>
      <w:r>
        <w:rPr>
          <w:rFonts w:cs="Segoe UI"/>
          <w:i/>
        </w:rPr>
        <w:t>.</w:t>
      </w:r>
    </w:p>
    <w:p w:rsidR="00F116E5" w:rsidRDefault="00F116E5" w:rsidP="00F116E5">
      <w:pPr>
        <w:pStyle w:val="Sinespaciado"/>
        <w:rPr>
          <w:rFonts w:cs="Segoe UI"/>
          <w:b w:val="0"/>
        </w:rPr>
      </w:pPr>
      <w:r>
        <w:rPr>
          <w:rFonts w:cs="Segoe UI"/>
          <w:noProof/>
          <w:lang w:val="es-ES" w:eastAsia="es-ES"/>
        </w:rPr>
        <w:drawing>
          <wp:inline distT="0" distB="0" distL="0" distR="0">
            <wp:extent cx="5610225" cy="27336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82" w:rsidRPr="00147382" w:rsidRDefault="00147382" w:rsidP="00147382">
      <w:pPr>
        <w:pStyle w:val="Sinespaciado"/>
      </w:pPr>
      <w:r w:rsidRPr="00147382">
        <w:t>Figura 17.</w:t>
      </w:r>
    </w:p>
    <w:p w:rsidR="00F116E5" w:rsidRDefault="00F116E5" w:rsidP="00F116E5">
      <w:pPr>
        <w:pStyle w:val="Sinespaciado"/>
        <w:rPr>
          <w:rFonts w:cs="Segoe UI"/>
          <w:i/>
        </w:rPr>
      </w:pPr>
    </w:p>
    <w:p w:rsidR="00F116E5" w:rsidRDefault="00F116E5" w:rsidP="00F116E5">
      <w:pPr>
        <w:pStyle w:val="Sinespaciado"/>
        <w:rPr>
          <w:rFonts w:cs="Segoe UI"/>
          <w:i/>
        </w:rPr>
      </w:pPr>
    </w:p>
    <w:p w:rsidR="00F116E5" w:rsidRDefault="00F116E5" w:rsidP="00F116E5">
      <w:pPr>
        <w:pStyle w:val="Sinespaciado"/>
        <w:rPr>
          <w:rFonts w:cs="Segoe UI"/>
          <w:b w:val="0"/>
          <w:i/>
        </w:rPr>
      </w:pPr>
      <w:r>
        <w:rPr>
          <w:rFonts w:cs="Segoe UI"/>
          <w:noProof/>
          <w:lang w:val="es-ES" w:eastAsia="es-ES"/>
        </w:rPr>
        <w:drawing>
          <wp:inline distT="0" distB="0" distL="0" distR="0">
            <wp:extent cx="5619750" cy="2419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82" w:rsidRPr="00147382" w:rsidRDefault="00147382" w:rsidP="00147382">
      <w:pPr>
        <w:pStyle w:val="Sinespaciado"/>
      </w:pPr>
      <w:r w:rsidRPr="00147382">
        <w:t>Figura 18.</w:t>
      </w:r>
    </w:p>
    <w:p w:rsidR="00147382" w:rsidRDefault="00147382" w:rsidP="00F116E5">
      <w:pPr>
        <w:pStyle w:val="Sinespaciado"/>
        <w:rPr>
          <w:rFonts w:cs="Segoe UI"/>
          <w:b w:val="0"/>
          <w:i/>
        </w:rPr>
      </w:pPr>
    </w:p>
    <w:p w:rsidR="00F116E5" w:rsidRDefault="00F116E5" w:rsidP="00147382">
      <w:pPr>
        <w:rPr>
          <w:b/>
          <w:i/>
        </w:rPr>
      </w:pPr>
      <w:r>
        <w:t xml:space="preserve">En la parte inferior de la conciliación bancaria hay unos campos informativos, como saldo inicial sistema, saldo final sistema, saldo final Extracto Bancario y Diferencia. </w:t>
      </w:r>
      <w:r w:rsidRPr="00147382">
        <w:t>Ver figura 19.</w:t>
      </w:r>
      <w:r>
        <w:rPr>
          <w:b/>
          <w:i/>
        </w:rPr>
        <w:t xml:space="preserve"> </w:t>
      </w:r>
    </w:p>
    <w:p w:rsidR="00F116E5" w:rsidRDefault="00F116E5" w:rsidP="00F116E5">
      <w:pPr>
        <w:pStyle w:val="Sinespaciado"/>
        <w:rPr>
          <w:rFonts w:cs="Segoe UI"/>
          <w:b w:val="0"/>
        </w:rPr>
      </w:pPr>
      <w:r>
        <w:rPr>
          <w:rFonts w:cs="Segoe UI"/>
          <w:noProof/>
          <w:lang w:val="es-ES" w:eastAsia="es-ES"/>
        </w:rPr>
        <w:drawing>
          <wp:inline distT="0" distB="0" distL="0" distR="0">
            <wp:extent cx="5610225" cy="2190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82" w:rsidRPr="00147382" w:rsidRDefault="00147382" w:rsidP="00147382">
      <w:pPr>
        <w:pStyle w:val="Sinespaciado"/>
      </w:pPr>
      <w:r w:rsidRPr="00147382">
        <w:t>Figura 19.</w:t>
      </w:r>
    </w:p>
    <w:p w:rsidR="00F116E5" w:rsidRDefault="00F116E5" w:rsidP="00F116E5">
      <w:pPr>
        <w:pStyle w:val="Sinespaciado"/>
        <w:jc w:val="both"/>
        <w:rPr>
          <w:rFonts w:cs="Segoe UI"/>
        </w:rPr>
      </w:pPr>
    </w:p>
    <w:p w:rsidR="00F116E5" w:rsidRPr="00147382" w:rsidRDefault="00F116E5" w:rsidP="00147382">
      <w:pPr>
        <w:rPr>
          <w:i/>
        </w:rPr>
      </w:pPr>
      <w:r w:rsidRPr="00147382">
        <w:lastRenderedPageBreak/>
        <w:t xml:space="preserve">Una vez terminada la conciliación bancaria </w:t>
      </w:r>
      <w:r w:rsidR="007F0087">
        <w:t>haga clic</w:t>
      </w:r>
      <w:r w:rsidRPr="00147382">
        <w:t xml:space="preserve"> en siguiente y posteriormente en finalizar. </w:t>
      </w:r>
      <w:r w:rsidRPr="00147382">
        <w:rPr>
          <w:i/>
        </w:rPr>
        <w:t>Ver figura 20 y 21.</w:t>
      </w:r>
    </w:p>
    <w:p w:rsidR="00F116E5" w:rsidRDefault="00F116E5" w:rsidP="00F116E5">
      <w:pPr>
        <w:pStyle w:val="Sinespaciado"/>
        <w:jc w:val="center"/>
        <w:rPr>
          <w:rFonts w:cs="Segoe UI"/>
          <w:b w:val="0"/>
          <w:i/>
        </w:rPr>
      </w:pPr>
    </w:p>
    <w:p w:rsidR="00F116E5" w:rsidRDefault="00F116E5" w:rsidP="00F116E5">
      <w:pPr>
        <w:pStyle w:val="Sinespaciado"/>
        <w:jc w:val="center"/>
        <w:rPr>
          <w:rFonts w:cs="Segoe UI"/>
          <w:b w:val="0"/>
        </w:rPr>
      </w:pPr>
      <w:r>
        <w:rPr>
          <w:rFonts w:cs="Segoe UI"/>
          <w:noProof/>
          <w:lang w:val="es-ES" w:eastAsia="es-ES"/>
        </w:rPr>
        <w:drawing>
          <wp:inline distT="0" distB="0" distL="0" distR="0">
            <wp:extent cx="4867275" cy="31908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82" w:rsidRPr="00147382" w:rsidRDefault="00147382" w:rsidP="00147382">
      <w:pPr>
        <w:pStyle w:val="Sinespaciado"/>
      </w:pPr>
      <w:r w:rsidRPr="00147382">
        <w:t>Figura 20.</w:t>
      </w:r>
    </w:p>
    <w:p w:rsidR="00F116E5" w:rsidRDefault="00F116E5" w:rsidP="00F116E5">
      <w:pPr>
        <w:pStyle w:val="Sinespaciado"/>
        <w:rPr>
          <w:rFonts w:cs="Segoe UI"/>
        </w:rPr>
      </w:pPr>
      <w:r>
        <w:rPr>
          <w:rFonts w:cs="Segoe UI"/>
        </w:rPr>
        <w:tab/>
      </w:r>
    </w:p>
    <w:p w:rsidR="00F116E5" w:rsidRDefault="00F116E5" w:rsidP="00F116E5">
      <w:pPr>
        <w:pStyle w:val="Sinespaciado"/>
        <w:rPr>
          <w:rFonts w:cs="Segoe UI"/>
          <w:i/>
        </w:rPr>
      </w:pPr>
    </w:p>
    <w:p w:rsidR="00F116E5" w:rsidRDefault="00F116E5" w:rsidP="00F116E5">
      <w:pPr>
        <w:pStyle w:val="Sinespaciado"/>
        <w:rPr>
          <w:rFonts w:cs="Segoe UI"/>
          <w:i/>
        </w:rPr>
      </w:pPr>
    </w:p>
    <w:p w:rsidR="00F116E5" w:rsidRDefault="00F116E5" w:rsidP="00F116E5">
      <w:pPr>
        <w:pStyle w:val="Sinespaciado"/>
        <w:rPr>
          <w:rFonts w:cs="Segoe UI"/>
          <w:b w:val="0"/>
          <w:i/>
        </w:rPr>
      </w:pPr>
      <w:r>
        <w:rPr>
          <w:rFonts w:cs="Segoe UI"/>
          <w:noProof/>
          <w:lang w:val="es-ES" w:eastAsia="es-ES"/>
        </w:rPr>
        <w:lastRenderedPageBreak/>
        <w:drawing>
          <wp:inline distT="0" distB="0" distL="0" distR="0">
            <wp:extent cx="5619750" cy="36766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82" w:rsidRPr="00147382" w:rsidRDefault="00147382" w:rsidP="00147382">
      <w:pPr>
        <w:pStyle w:val="Sinespaciado"/>
      </w:pPr>
      <w:r w:rsidRPr="00147382">
        <w:t>Figura 21.</w:t>
      </w:r>
    </w:p>
    <w:p w:rsidR="00147382" w:rsidRDefault="00147382" w:rsidP="00F116E5">
      <w:pPr>
        <w:pStyle w:val="Sinespaciado"/>
        <w:rPr>
          <w:rFonts w:cs="Segoe UI"/>
          <w:b w:val="0"/>
          <w:i/>
        </w:rPr>
      </w:pPr>
    </w:p>
    <w:p w:rsidR="00F116E5" w:rsidRPr="00FE0BD7" w:rsidRDefault="00F116E5" w:rsidP="00FE0BD7">
      <w:pPr>
        <w:pStyle w:val="Sinespaciado"/>
        <w:jc w:val="both"/>
        <w:rPr>
          <w:rFonts w:cs="Segoe UI"/>
          <w:b w:val="0"/>
          <w:i/>
        </w:rPr>
      </w:pPr>
    </w:p>
    <w:p w:rsidR="00050A15" w:rsidRDefault="00050A15" w:rsidP="00147382">
      <w:pPr>
        <w:pStyle w:val="Ttulo1"/>
        <w:numPr>
          <w:ilvl w:val="0"/>
          <w:numId w:val="20"/>
        </w:numPr>
        <w:spacing w:before="240"/>
        <w:jc w:val="left"/>
      </w:pPr>
      <w:r>
        <w:t xml:space="preserve"> </w:t>
      </w:r>
      <w:bookmarkStart w:id="21" w:name="_Toc513217230"/>
      <w:bookmarkStart w:id="22" w:name="_Toc515623674"/>
      <w:r>
        <w:t>TABLA DE CONTROL DE VERSIONES</w:t>
      </w:r>
      <w:bookmarkEnd w:id="21"/>
      <w:bookmarkEnd w:id="22"/>
    </w:p>
    <w:tbl>
      <w:tblPr>
        <w:tblW w:w="887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5"/>
        <w:gridCol w:w="1985"/>
        <w:gridCol w:w="5376"/>
      </w:tblGrid>
      <w:tr w:rsidR="00050A15" w:rsidRPr="00204134" w:rsidTr="00832B68">
        <w:trPr>
          <w:trHeight w:val="323"/>
        </w:trPr>
        <w:tc>
          <w:tcPr>
            <w:tcW w:w="8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0A15" w:rsidRPr="009C003C" w:rsidRDefault="00050A15" w:rsidP="00147382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9C003C"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  <w:t>TABLA CONTROL DE ACTUALIZACIONES</w:t>
            </w:r>
          </w:p>
        </w:tc>
      </w:tr>
      <w:tr w:rsidR="00050A15" w:rsidRPr="00204134" w:rsidTr="00832B68">
        <w:trPr>
          <w:trHeight w:val="294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204134" w:rsidRDefault="00050A15" w:rsidP="00832B68">
            <w:pPr>
              <w:spacing w:after="0" w:line="240" w:lineRule="auto"/>
              <w:jc w:val="center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04134"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  <w:t>VERSIÓN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204134" w:rsidRDefault="00050A15" w:rsidP="00832B68">
            <w:pPr>
              <w:spacing w:after="0" w:line="240" w:lineRule="auto"/>
              <w:jc w:val="center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04134"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  <w:t>FECHA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204134" w:rsidRDefault="00050A15" w:rsidP="00832B68">
            <w:pPr>
              <w:spacing w:after="0" w:line="240" w:lineRule="auto"/>
              <w:jc w:val="center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04134"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  <w:t>DESCRIPCIÓN DE LA MODIFICACIÓN</w:t>
            </w:r>
          </w:p>
        </w:tc>
      </w:tr>
      <w:tr w:rsidR="00050A15" w:rsidRPr="00204134" w:rsidTr="00832B68">
        <w:trPr>
          <w:trHeight w:val="294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204134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  <w:r w:rsidRPr="00204134"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204134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  <w:r w:rsidRPr="00204134"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  <w:t>mes-día-año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204134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  <w:r w:rsidRPr="00204134"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50A15" w:rsidRPr="00204134" w:rsidTr="00832B68">
        <w:trPr>
          <w:trHeight w:val="294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204134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  <w:r w:rsidRPr="00204134"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204134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  <w:r w:rsidRPr="00204134"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204134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  <w:r w:rsidRPr="00204134"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p w:rsidR="00050A15" w:rsidRDefault="00050A15" w:rsidP="00050A15"/>
    <w:tbl>
      <w:tblPr>
        <w:tblW w:w="883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9"/>
        <w:gridCol w:w="1854"/>
        <w:gridCol w:w="160"/>
        <w:gridCol w:w="991"/>
        <w:gridCol w:w="1840"/>
        <w:gridCol w:w="218"/>
        <w:gridCol w:w="916"/>
        <w:gridCol w:w="1875"/>
      </w:tblGrid>
      <w:tr w:rsidR="00050A15" w:rsidRPr="00720F88" w:rsidTr="00490B43">
        <w:trPr>
          <w:trHeight w:val="300"/>
        </w:trPr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center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  <w:t>ELABORADO POR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center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center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  <w:t>REVISADO POR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center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center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  <w:t>APROBADO POR</w:t>
            </w:r>
          </w:p>
        </w:tc>
      </w:tr>
      <w:tr w:rsidR="00050A15" w:rsidRPr="00720F88" w:rsidTr="00490B43">
        <w:trPr>
          <w:trHeight w:val="300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  <w:t>Nombre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  <w:t>Nombre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  <w:t>Nombre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50A15" w:rsidRPr="00720F88" w:rsidTr="00490B43">
        <w:trPr>
          <w:trHeight w:val="300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  <w:t>Área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  <w:t>Área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b/>
                <w:bCs/>
                <w:color w:val="000000"/>
                <w:sz w:val="20"/>
                <w:szCs w:val="20"/>
                <w:lang w:eastAsia="es-CO"/>
              </w:rPr>
              <w:t>Área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0A15" w:rsidRPr="00720F88" w:rsidRDefault="00050A15" w:rsidP="00832B68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</w:pPr>
            <w:r w:rsidRPr="00720F88">
              <w:rPr>
                <w:rFonts w:eastAsia="Times New Roman" w:cs="Segoe U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p w:rsidR="001E448A" w:rsidRPr="00FE0BD7" w:rsidRDefault="001E448A" w:rsidP="00FE0BD7">
      <w:pPr>
        <w:pStyle w:val="Sinespaciado"/>
        <w:jc w:val="both"/>
        <w:rPr>
          <w:rFonts w:cs="Segoe UI"/>
          <w:b w:val="0"/>
          <w:i/>
        </w:rPr>
      </w:pPr>
    </w:p>
    <w:sectPr w:rsidR="001E448A" w:rsidRPr="00FE0BD7">
      <w:headerReference w:type="default" r:id="rId34"/>
      <w:footerReference w:type="defaul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4B93" w:rsidRDefault="00C24B93" w:rsidP="001E16DD">
      <w:pPr>
        <w:spacing w:after="0" w:line="240" w:lineRule="auto"/>
      </w:pPr>
      <w:r>
        <w:separator/>
      </w:r>
    </w:p>
  </w:endnote>
  <w:endnote w:type="continuationSeparator" w:id="0">
    <w:p w:rsidR="00C24B93" w:rsidRDefault="00C24B93" w:rsidP="001E1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3521053"/>
      <w:docPartObj>
        <w:docPartGallery w:val="Page Numbers (Bottom of Page)"/>
        <w:docPartUnique/>
      </w:docPartObj>
    </w:sdtPr>
    <w:sdtEndPr/>
    <w:sdtContent>
      <w:p w:rsidR="001F6897" w:rsidRDefault="001F689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3480" w:rsidRPr="00103480">
          <w:rPr>
            <w:noProof/>
            <w:lang w:val="es-ES"/>
          </w:rPr>
          <w:t>16</w:t>
        </w:r>
        <w:r>
          <w:fldChar w:fldCharType="end"/>
        </w:r>
      </w:p>
    </w:sdtContent>
  </w:sdt>
  <w:p w:rsidR="00C37914" w:rsidRPr="00E0169A" w:rsidRDefault="00C37914" w:rsidP="00E016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4B93" w:rsidRDefault="00C24B93" w:rsidP="001E16DD">
      <w:pPr>
        <w:spacing w:after="0" w:line="240" w:lineRule="auto"/>
      </w:pPr>
      <w:r>
        <w:separator/>
      </w:r>
    </w:p>
  </w:footnote>
  <w:footnote w:type="continuationSeparator" w:id="0">
    <w:p w:rsidR="00C24B93" w:rsidRDefault="00C24B93" w:rsidP="001E1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FBB" w:rsidRDefault="00C41122" w:rsidP="009D7AB4">
    <w:pPr>
      <w:tabs>
        <w:tab w:val="left" w:pos="4935"/>
      </w:tabs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EF46471" wp14:editId="60BE3910">
              <wp:simplePos x="0" y="0"/>
              <wp:positionH relativeFrom="column">
                <wp:posOffset>-514098</wp:posOffset>
              </wp:positionH>
              <wp:positionV relativeFrom="paragraph">
                <wp:posOffset>-307244</wp:posOffset>
              </wp:positionV>
              <wp:extent cx="6782435" cy="9896475"/>
              <wp:effectExtent l="0" t="0" r="0" b="9525"/>
              <wp:wrapNone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2435" cy="9896475"/>
                        <a:chOff x="0" y="0"/>
                        <a:chExt cx="6782937" cy="10222173"/>
                      </a:xfrm>
                    </wpg:grpSpPr>
                    <pic:pic xmlns:pic="http://schemas.openxmlformats.org/drawingml/2006/picture">
                      <pic:nvPicPr>
                        <pic:cNvPr id="1" name="0 Imagen"/>
                        <pic:cNvPicPr/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73254" y="0"/>
                          <a:ext cx="709683" cy="55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703558"/>
                          <a:ext cx="1446662" cy="5186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FA354A" id="2 Grupo" o:spid="_x0000_s1026" style="position:absolute;margin-left:-40.5pt;margin-top:-24.2pt;width:534.05pt;height:779.25pt;z-index:251658752;mso-height-relative:margin" coordsize="67829,102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60732;width:7097;height: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">
                <v:imagedata r:id="rId3" o:title="" recolortarget="#837a4a [1454]"/>
              </v:shape>
              <v:shape id="0 Imagen" o:spid="_x0000_s1028" type="#_x0000_t75" style="position:absolute;top:97035;width:14466;height:5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  <w:r w:rsidR="00EA3D24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FE5CE07" wp14:editId="7E1D980A">
              <wp:simplePos x="0" y="0"/>
              <wp:positionH relativeFrom="column">
                <wp:posOffset>-616826</wp:posOffset>
              </wp:positionH>
              <wp:positionV relativeFrom="paragraph">
                <wp:posOffset>-254635</wp:posOffset>
              </wp:positionV>
              <wp:extent cx="2508885" cy="701675"/>
              <wp:effectExtent l="0" t="0" r="5715" b="317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701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3D24" w:rsidRPr="00050A15" w:rsidRDefault="00490B43" w:rsidP="00050A15">
                          <w:pPr>
                            <w:pStyle w:val="Ttulo3"/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Conciliación bancaria</w:t>
                          </w:r>
                          <w:r w:rsidR="00EA3D24" w:rsidRPr="00050A15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 xml:space="preserve"> BINAPPS S.A.S</w:t>
                          </w:r>
                          <w:r w:rsidR="00050A15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br/>
                          </w:r>
                          <w:r w:rsidR="00EA3D24" w:rsidRPr="00050A15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Código:</w:t>
                          </w:r>
                          <w:r w:rsidR="00050A15" w:rsidRPr="00050A15">
                            <w:rPr>
                              <w:rFonts w:ascii="Segoe UI" w:hAnsi="Segoe UI" w:cs="Segoe UI"/>
                              <w:b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2A3787">
                            <w:rPr>
                              <w:rFonts w:ascii="Segoe UI" w:hAnsi="Segoe UI" w:cs="Segoe UI"/>
                              <w:b w:val="0"/>
                              <w:sz w:val="16"/>
                              <w:szCs w:val="16"/>
                            </w:rPr>
                            <w:t>SSGI10</w:t>
                          </w:r>
                          <w:r>
                            <w:rPr>
                              <w:rFonts w:ascii="Segoe UI" w:hAnsi="Segoe UI" w:cs="Segoe UI"/>
                              <w:b w:val="0"/>
                              <w:sz w:val="16"/>
                              <w:szCs w:val="16"/>
                            </w:rPr>
                            <w:t>35</w:t>
                          </w:r>
                          <w:r w:rsidR="00EA3D24" w:rsidRPr="00050A15">
                            <w:rPr>
                              <w:rFonts w:ascii="Segoe UI" w:hAnsi="Segoe UI" w:cs="Segoe UI"/>
                              <w:b w:val="0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EA3D24" w:rsidRPr="00050A15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Versión:</w:t>
                          </w:r>
                          <w:r w:rsidR="002A3787">
                            <w:rPr>
                              <w:rFonts w:ascii="Segoe UI" w:hAnsi="Segoe UI" w:cs="Segoe UI"/>
                              <w:b w:val="0"/>
                              <w:sz w:val="16"/>
                              <w:szCs w:val="16"/>
                            </w:rPr>
                            <w:t xml:space="preserve"> n</w:t>
                          </w:r>
                          <w:r w:rsidR="00EA3D24" w:rsidRPr="00050A15">
                            <w:rPr>
                              <w:rFonts w:ascii="Segoe UI" w:hAnsi="Segoe UI" w:cs="Segoe UI"/>
                              <w:b w:val="0"/>
                              <w:sz w:val="16"/>
                              <w:szCs w:val="16"/>
                            </w:rPr>
                            <w:t>.</w:t>
                          </w:r>
                          <w:r w:rsidR="00EA3D24" w:rsidRPr="00050A15"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br/>
                            <w:t>Fecha:</w:t>
                          </w:r>
                          <w:r>
                            <w:rPr>
                              <w:rFonts w:ascii="Segoe UI" w:hAnsi="Segoe UI" w:cs="Segoe UI"/>
                              <w:b w:val="0"/>
                              <w:sz w:val="16"/>
                              <w:szCs w:val="16"/>
                            </w:rPr>
                            <w:t xml:space="preserve"> Jun-01</w:t>
                          </w:r>
                          <w:r w:rsidR="00EA3D24" w:rsidRPr="00050A15">
                            <w:rPr>
                              <w:rFonts w:ascii="Segoe UI" w:hAnsi="Segoe UI" w:cs="Segoe UI"/>
                              <w:b w:val="0"/>
                              <w:sz w:val="16"/>
                              <w:szCs w:val="16"/>
                            </w:rPr>
                            <w:t>-2018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5CE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8.55pt;margin-top:-20.05pt;width:197.55pt;height:55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" stroked="f">
              <v:textbox>
                <w:txbxContent>
                  <w:p w:rsidR="00EA3D24" w:rsidRPr="00050A15" w:rsidRDefault="00490B43" w:rsidP="00050A15">
                    <w:pPr>
                      <w:pStyle w:val="Ttulo3"/>
                      <w:rPr>
                        <w:rFonts w:ascii="Segoe UI" w:hAnsi="Segoe UI" w:cs="Segoe UI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sz w:val="16"/>
                        <w:szCs w:val="16"/>
                      </w:rPr>
                      <w:t>Conciliación bancaria</w:t>
                    </w:r>
                    <w:r w:rsidR="00EA3D24" w:rsidRPr="00050A15">
                      <w:rPr>
                        <w:rFonts w:ascii="Segoe UI" w:hAnsi="Segoe UI" w:cs="Segoe UI"/>
                        <w:sz w:val="16"/>
                        <w:szCs w:val="16"/>
                      </w:rPr>
                      <w:t xml:space="preserve"> BINAPPS S.A.S</w:t>
                    </w:r>
                    <w:r w:rsidR="00050A15">
                      <w:rPr>
                        <w:rFonts w:ascii="Segoe UI" w:hAnsi="Segoe UI" w:cs="Segoe UI"/>
                        <w:sz w:val="16"/>
                        <w:szCs w:val="16"/>
                      </w:rPr>
                      <w:br/>
                    </w:r>
                    <w:r w:rsidR="00EA3D24" w:rsidRPr="00050A15">
                      <w:rPr>
                        <w:rFonts w:ascii="Segoe UI" w:hAnsi="Segoe UI" w:cs="Segoe UI"/>
                        <w:sz w:val="16"/>
                        <w:szCs w:val="16"/>
                      </w:rPr>
                      <w:t>Código:</w:t>
                    </w:r>
                    <w:r w:rsidR="00050A15" w:rsidRPr="00050A15">
                      <w:rPr>
                        <w:rFonts w:ascii="Segoe UI" w:hAnsi="Segoe UI" w:cs="Segoe UI"/>
                        <w:b w:val="0"/>
                        <w:sz w:val="16"/>
                        <w:szCs w:val="16"/>
                      </w:rPr>
                      <w:t xml:space="preserve"> </w:t>
                    </w:r>
                    <w:r w:rsidR="002A3787">
                      <w:rPr>
                        <w:rFonts w:ascii="Segoe UI" w:hAnsi="Segoe UI" w:cs="Segoe UI"/>
                        <w:b w:val="0"/>
                        <w:sz w:val="16"/>
                        <w:szCs w:val="16"/>
                      </w:rPr>
                      <w:t>SSGI10</w:t>
                    </w:r>
                    <w:r>
                      <w:rPr>
                        <w:rFonts w:ascii="Segoe UI" w:hAnsi="Segoe UI" w:cs="Segoe UI"/>
                        <w:b w:val="0"/>
                        <w:sz w:val="16"/>
                        <w:szCs w:val="16"/>
                      </w:rPr>
                      <w:t>35</w:t>
                    </w:r>
                    <w:r w:rsidR="00EA3D24" w:rsidRPr="00050A15">
                      <w:rPr>
                        <w:rFonts w:ascii="Segoe UI" w:hAnsi="Segoe UI" w:cs="Segoe UI"/>
                        <w:b w:val="0"/>
                        <w:sz w:val="16"/>
                        <w:szCs w:val="16"/>
                      </w:rPr>
                      <w:t xml:space="preserve"> | </w:t>
                    </w:r>
                    <w:r w:rsidR="00EA3D24" w:rsidRPr="00050A15">
                      <w:rPr>
                        <w:rFonts w:ascii="Segoe UI" w:hAnsi="Segoe UI" w:cs="Segoe UI"/>
                        <w:sz w:val="16"/>
                        <w:szCs w:val="16"/>
                      </w:rPr>
                      <w:t>Versión:</w:t>
                    </w:r>
                    <w:r w:rsidR="002A3787">
                      <w:rPr>
                        <w:rFonts w:ascii="Segoe UI" w:hAnsi="Segoe UI" w:cs="Segoe UI"/>
                        <w:b w:val="0"/>
                        <w:sz w:val="16"/>
                        <w:szCs w:val="16"/>
                      </w:rPr>
                      <w:t xml:space="preserve"> n</w:t>
                    </w:r>
                    <w:r w:rsidR="00EA3D24" w:rsidRPr="00050A15">
                      <w:rPr>
                        <w:rFonts w:ascii="Segoe UI" w:hAnsi="Segoe UI" w:cs="Segoe UI"/>
                        <w:b w:val="0"/>
                        <w:sz w:val="16"/>
                        <w:szCs w:val="16"/>
                      </w:rPr>
                      <w:t>.</w:t>
                    </w:r>
                    <w:r w:rsidR="00EA3D24" w:rsidRPr="00050A15">
                      <w:rPr>
                        <w:rFonts w:ascii="Segoe UI" w:hAnsi="Segoe UI" w:cs="Segoe UI"/>
                        <w:sz w:val="16"/>
                        <w:szCs w:val="16"/>
                      </w:rPr>
                      <w:br/>
                      <w:t>Fecha:</w:t>
                    </w:r>
                    <w:r>
                      <w:rPr>
                        <w:rFonts w:ascii="Segoe UI" w:hAnsi="Segoe UI" w:cs="Segoe UI"/>
                        <w:b w:val="0"/>
                        <w:sz w:val="16"/>
                        <w:szCs w:val="16"/>
                      </w:rPr>
                      <w:t xml:space="preserve"> Jun-01</w:t>
                    </w:r>
                    <w:r w:rsidR="00EA3D24" w:rsidRPr="00050A15">
                      <w:rPr>
                        <w:rFonts w:ascii="Segoe UI" w:hAnsi="Segoe UI" w:cs="Segoe UI"/>
                        <w:b w:val="0"/>
                        <w:sz w:val="16"/>
                        <w:szCs w:val="16"/>
                      </w:rPr>
                      <w:t>-2018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F6897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1E3F797" wp14:editId="219E0166">
              <wp:simplePos x="0" y="0"/>
              <wp:positionH relativeFrom="column">
                <wp:posOffset>-270511</wp:posOffset>
              </wp:positionH>
              <wp:positionV relativeFrom="paragraph">
                <wp:posOffset>-97155</wp:posOffset>
              </wp:positionV>
              <wp:extent cx="3057525" cy="600075"/>
              <wp:effectExtent l="0" t="0" r="9525" b="9525"/>
              <wp:wrapNone/>
              <wp:docPr id="30" name="3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7525" cy="6000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3FBB" w:rsidRPr="00D50391" w:rsidRDefault="001F6897" w:rsidP="001E3FBB">
                          <w:pPr>
                            <w:pStyle w:val="Sinespaciado"/>
                            <w:rPr>
                              <w:rFonts w:cs="Segoe UI"/>
                              <w:b w:val="0"/>
                              <w:sz w:val="14"/>
                            </w:rPr>
                          </w:pPr>
                          <w:r w:rsidRPr="00D50391">
                            <w:rPr>
                              <w:rFonts w:cs="Segoe UI"/>
                              <w:sz w:val="14"/>
                            </w:rPr>
                            <w:t>Guía costos de ventas</w:t>
                          </w:r>
                          <w:r w:rsidR="001E3FBB" w:rsidRPr="00D50391">
                            <w:rPr>
                              <w:rFonts w:cs="Segoe UI"/>
                              <w:sz w:val="14"/>
                            </w:rPr>
                            <w:t xml:space="preserve"> BINAPPS S.A.S</w:t>
                          </w:r>
                        </w:p>
                        <w:p w:rsidR="001E3FBB" w:rsidRPr="00D50391" w:rsidRDefault="00027ED8" w:rsidP="001E3FBB">
                          <w:pPr>
                            <w:pStyle w:val="Sinespaciado"/>
                            <w:rPr>
                              <w:rFonts w:cs="Segoe UI"/>
                              <w:b w:val="0"/>
                              <w:sz w:val="14"/>
                            </w:rPr>
                          </w:pPr>
                          <w:r w:rsidRPr="00D50391">
                            <w:rPr>
                              <w:rFonts w:cs="Segoe UI"/>
                              <w:sz w:val="14"/>
                            </w:rPr>
                            <w:t xml:space="preserve">Código </w:t>
                          </w:r>
                          <w:r w:rsidR="001F6897" w:rsidRPr="00D50391">
                            <w:rPr>
                              <w:rFonts w:cs="Segoe UI"/>
                              <w:sz w:val="14"/>
                            </w:rPr>
                            <w:t>SS-</w:t>
                          </w:r>
                          <w:r w:rsidRPr="00D50391">
                            <w:rPr>
                              <w:rFonts w:cs="Segoe UI"/>
                              <w:sz w:val="14"/>
                            </w:rPr>
                            <w:t>GI -002</w:t>
                          </w:r>
                          <w:r w:rsidR="001F6897" w:rsidRPr="00D50391">
                            <w:rPr>
                              <w:rFonts w:cs="Segoe UI"/>
                              <w:sz w:val="14"/>
                            </w:rPr>
                            <w:t xml:space="preserve"> | Versión </w:t>
                          </w:r>
                          <w:r w:rsidR="00D50391">
                            <w:rPr>
                              <w:rFonts w:cs="Segoe UI"/>
                              <w:sz w:val="14"/>
                            </w:rPr>
                            <w:t>3</w:t>
                          </w:r>
                        </w:p>
                        <w:p w:rsidR="001E3FBB" w:rsidRPr="00D50391" w:rsidRDefault="00D50391" w:rsidP="001E3FBB">
                          <w:pPr>
                            <w:pStyle w:val="Sinespaciado"/>
                            <w:rPr>
                              <w:rFonts w:cs="Segoe UI"/>
                              <w:b w:val="0"/>
                              <w:sz w:val="14"/>
                            </w:rPr>
                          </w:pPr>
                          <w:r>
                            <w:rPr>
                              <w:rFonts w:cs="Segoe UI"/>
                              <w:sz w:val="14"/>
                            </w:rPr>
                            <w:t xml:space="preserve">Fecha: </w:t>
                          </w:r>
                          <w:r w:rsidR="0081488E" w:rsidRPr="00D50391">
                            <w:rPr>
                              <w:rFonts w:cs="Segoe UI"/>
                              <w:sz w:val="14"/>
                            </w:rPr>
                            <w:t>May-01-2014</w:t>
                          </w:r>
                        </w:p>
                        <w:p w:rsidR="001E3FBB" w:rsidRPr="00451F26" w:rsidRDefault="001E3FBB" w:rsidP="001E3FBB">
                          <w:pPr>
                            <w:pStyle w:val="Sinespaciado"/>
                            <w:rPr>
                              <w:b w:val="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1E3F797" id="30 Cuadro de texto" o:spid="_x0000_s1027" type="#_x0000_t202" style="position:absolute;left:0;text-align:left;margin-left:-21.3pt;margin-top:-7.65pt;width:240.75pt;height:47.2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" fillcolor="white [3212]" stroked="f" strokeweight=".5pt">
              <v:textbox>
                <w:txbxContent>
                  <w:p w:rsidR="001E3FBB" w:rsidRPr="00D50391" w:rsidRDefault="001F6897" w:rsidP="001E3FBB">
                    <w:pPr>
                      <w:pStyle w:val="Sinespaciado"/>
                      <w:rPr>
                        <w:rFonts w:cs="Segoe UI"/>
                        <w:b w:val="0"/>
                        <w:sz w:val="14"/>
                      </w:rPr>
                    </w:pPr>
                    <w:r w:rsidRPr="00D50391">
                      <w:rPr>
                        <w:rFonts w:cs="Segoe UI"/>
                        <w:sz w:val="14"/>
                      </w:rPr>
                      <w:t>Guía costos de ventas</w:t>
                    </w:r>
                    <w:r w:rsidR="001E3FBB" w:rsidRPr="00D50391">
                      <w:rPr>
                        <w:rFonts w:cs="Segoe UI"/>
                        <w:sz w:val="14"/>
                      </w:rPr>
                      <w:t xml:space="preserve"> BINAPPS S.A.S</w:t>
                    </w:r>
                  </w:p>
                  <w:p w:rsidR="001E3FBB" w:rsidRPr="00D50391" w:rsidRDefault="00027ED8" w:rsidP="001E3FBB">
                    <w:pPr>
                      <w:pStyle w:val="Sinespaciado"/>
                      <w:rPr>
                        <w:rFonts w:cs="Segoe UI"/>
                        <w:b w:val="0"/>
                        <w:sz w:val="14"/>
                      </w:rPr>
                    </w:pPr>
                    <w:r w:rsidRPr="00D50391">
                      <w:rPr>
                        <w:rFonts w:cs="Segoe UI"/>
                        <w:sz w:val="14"/>
                      </w:rPr>
                      <w:t xml:space="preserve">Código </w:t>
                    </w:r>
                    <w:r w:rsidR="001F6897" w:rsidRPr="00D50391">
                      <w:rPr>
                        <w:rFonts w:cs="Segoe UI"/>
                        <w:sz w:val="14"/>
                      </w:rPr>
                      <w:t>SS-</w:t>
                    </w:r>
                    <w:r w:rsidRPr="00D50391">
                      <w:rPr>
                        <w:rFonts w:cs="Segoe UI"/>
                        <w:sz w:val="14"/>
                      </w:rPr>
                      <w:t>GI -002</w:t>
                    </w:r>
                    <w:r w:rsidR="001F6897" w:rsidRPr="00D50391">
                      <w:rPr>
                        <w:rFonts w:cs="Segoe UI"/>
                        <w:sz w:val="14"/>
                      </w:rPr>
                      <w:t xml:space="preserve"> | Versión </w:t>
                    </w:r>
                    <w:r w:rsidR="00D50391">
                      <w:rPr>
                        <w:rFonts w:cs="Segoe UI"/>
                        <w:sz w:val="14"/>
                      </w:rPr>
                      <w:t>3</w:t>
                    </w:r>
                  </w:p>
                  <w:p w:rsidR="001E3FBB" w:rsidRPr="00D50391" w:rsidRDefault="00D50391" w:rsidP="001E3FBB">
                    <w:pPr>
                      <w:pStyle w:val="Sinespaciado"/>
                      <w:rPr>
                        <w:rFonts w:cs="Segoe UI"/>
                        <w:b w:val="0"/>
                        <w:sz w:val="14"/>
                      </w:rPr>
                    </w:pPr>
                    <w:r>
                      <w:rPr>
                        <w:rFonts w:cs="Segoe UI"/>
                        <w:sz w:val="14"/>
                      </w:rPr>
                      <w:t xml:space="preserve">Fecha: </w:t>
                    </w:r>
                    <w:r w:rsidR="0081488E" w:rsidRPr="00D50391">
                      <w:rPr>
                        <w:rFonts w:cs="Segoe UI"/>
                        <w:sz w:val="14"/>
                      </w:rPr>
                      <w:t>May-01-2014</w:t>
                    </w:r>
                  </w:p>
                  <w:p w:rsidR="001E3FBB" w:rsidRPr="00451F26" w:rsidRDefault="001E3FBB" w:rsidP="001E3FBB">
                    <w:pPr>
                      <w:pStyle w:val="Sinespaciado"/>
                      <w:rPr>
                        <w:b w:val="0"/>
                      </w:rPr>
                    </w:pPr>
                  </w:p>
                </w:txbxContent>
              </v:textbox>
            </v:shape>
          </w:pict>
        </mc:Fallback>
      </mc:AlternateContent>
    </w:r>
    <w:r w:rsidR="009D7AB4">
      <w:tab/>
    </w:r>
  </w:p>
  <w:p w:rsidR="0010602B" w:rsidRDefault="0010602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4B14"/>
    <w:multiLevelType w:val="multilevel"/>
    <w:tmpl w:val="736C51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5746EC8"/>
    <w:multiLevelType w:val="multilevel"/>
    <w:tmpl w:val="4C46A93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ascii="Segoe UI" w:hAnsi="Segoe UI" w:cs="Segoe UI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7310B25"/>
    <w:multiLevelType w:val="hybridMultilevel"/>
    <w:tmpl w:val="4BBA7E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F3DE0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8306F7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D77126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0521414"/>
    <w:multiLevelType w:val="multilevel"/>
    <w:tmpl w:val="F3024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2637453F"/>
    <w:multiLevelType w:val="hybridMultilevel"/>
    <w:tmpl w:val="987A0F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D46A2"/>
    <w:multiLevelType w:val="multilevel"/>
    <w:tmpl w:val="E45EA4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352A4F43"/>
    <w:multiLevelType w:val="multilevel"/>
    <w:tmpl w:val="FBB84A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36977C42"/>
    <w:multiLevelType w:val="hybridMultilevel"/>
    <w:tmpl w:val="ABF426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9C5439"/>
    <w:multiLevelType w:val="hybridMultilevel"/>
    <w:tmpl w:val="0518DD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685092"/>
    <w:multiLevelType w:val="hybridMultilevel"/>
    <w:tmpl w:val="20B06F3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026B46"/>
    <w:multiLevelType w:val="multilevel"/>
    <w:tmpl w:val="4440B7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31" w:hanging="40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4" w15:restartNumberingAfterBreak="0">
    <w:nsid w:val="49FB7770"/>
    <w:multiLevelType w:val="multilevel"/>
    <w:tmpl w:val="BB76398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7AE7D18"/>
    <w:multiLevelType w:val="hybridMultilevel"/>
    <w:tmpl w:val="27BCC434"/>
    <w:lvl w:ilvl="0" w:tplc="B93CDE5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CC54CF"/>
    <w:multiLevelType w:val="hybridMultilevel"/>
    <w:tmpl w:val="A784F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B10D9C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EBB49A0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6916657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5"/>
  </w:num>
  <w:num w:numId="3">
    <w:abstractNumId w:val="17"/>
  </w:num>
  <w:num w:numId="4">
    <w:abstractNumId w:val="18"/>
  </w:num>
  <w:num w:numId="5">
    <w:abstractNumId w:val="4"/>
  </w:num>
  <w:num w:numId="6">
    <w:abstractNumId w:val="5"/>
  </w:num>
  <w:num w:numId="7">
    <w:abstractNumId w:val="19"/>
  </w:num>
  <w:num w:numId="8">
    <w:abstractNumId w:val="3"/>
  </w:num>
  <w:num w:numId="9">
    <w:abstractNumId w:val="10"/>
  </w:num>
  <w:num w:numId="10">
    <w:abstractNumId w:val="1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4"/>
  </w:num>
  <w:num w:numId="14">
    <w:abstractNumId w:val="6"/>
  </w:num>
  <w:num w:numId="15">
    <w:abstractNumId w:val="8"/>
  </w:num>
  <w:num w:numId="16">
    <w:abstractNumId w:val="9"/>
  </w:num>
  <w:num w:numId="17">
    <w:abstractNumId w:val="0"/>
  </w:num>
  <w:num w:numId="18">
    <w:abstractNumId w:val="2"/>
  </w:num>
  <w:num w:numId="19">
    <w:abstractNumId w:val="16"/>
  </w:num>
  <w:num w:numId="20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EA"/>
    <w:rsid w:val="00020F89"/>
    <w:rsid w:val="00027ED8"/>
    <w:rsid w:val="00036D23"/>
    <w:rsid w:val="00050A15"/>
    <w:rsid w:val="000730FB"/>
    <w:rsid w:val="00085083"/>
    <w:rsid w:val="000910E3"/>
    <w:rsid w:val="000922BE"/>
    <w:rsid w:val="000E490B"/>
    <w:rsid w:val="000F4A9B"/>
    <w:rsid w:val="00103480"/>
    <w:rsid w:val="001058D6"/>
    <w:rsid w:val="0010602B"/>
    <w:rsid w:val="00136AF9"/>
    <w:rsid w:val="00147382"/>
    <w:rsid w:val="00161154"/>
    <w:rsid w:val="0018649D"/>
    <w:rsid w:val="001D4157"/>
    <w:rsid w:val="001E16DD"/>
    <w:rsid w:val="001E3FBB"/>
    <w:rsid w:val="001E448A"/>
    <w:rsid w:val="001F6897"/>
    <w:rsid w:val="00200CA2"/>
    <w:rsid w:val="0020521D"/>
    <w:rsid w:val="00220872"/>
    <w:rsid w:val="002572C2"/>
    <w:rsid w:val="00273694"/>
    <w:rsid w:val="00292D16"/>
    <w:rsid w:val="002A3787"/>
    <w:rsid w:val="002B4BAD"/>
    <w:rsid w:val="002B5BF2"/>
    <w:rsid w:val="002B7982"/>
    <w:rsid w:val="002F682F"/>
    <w:rsid w:val="00356636"/>
    <w:rsid w:val="00356B62"/>
    <w:rsid w:val="003963C0"/>
    <w:rsid w:val="0040069C"/>
    <w:rsid w:val="00410E21"/>
    <w:rsid w:val="004130B0"/>
    <w:rsid w:val="00434B61"/>
    <w:rsid w:val="00442EA8"/>
    <w:rsid w:val="0047468B"/>
    <w:rsid w:val="004901C7"/>
    <w:rsid w:val="00490B43"/>
    <w:rsid w:val="00496C06"/>
    <w:rsid w:val="004D72E8"/>
    <w:rsid w:val="005111DF"/>
    <w:rsid w:val="00522F9B"/>
    <w:rsid w:val="00544366"/>
    <w:rsid w:val="00550FF9"/>
    <w:rsid w:val="00551BF0"/>
    <w:rsid w:val="00552891"/>
    <w:rsid w:val="00560970"/>
    <w:rsid w:val="0059397A"/>
    <w:rsid w:val="005A24BD"/>
    <w:rsid w:val="005B4D07"/>
    <w:rsid w:val="005C69D5"/>
    <w:rsid w:val="005C71DD"/>
    <w:rsid w:val="005F1DE4"/>
    <w:rsid w:val="005F6425"/>
    <w:rsid w:val="006135BB"/>
    <w:rsid w:val="00627551"/>
    <w:rsid w:val="006409EA"/>
    <w:rsid w:val="00641E74"/>
    <w:rsid w:val="0065743B"/>
    <w:rsid w:val="006856C9"/>
    <w:rsid w:val="00694E45"/>
    <w:rsid w:val="006D0BD7"/>
    <w:rsid w:val="006E200D"/>
    <w:rsid w:val="00745E0A"/>
    <w:rsid w:val="00764055"/>
    <w:rsid w:val="00764CF1"/>
    <w:rsid w:val="007A3F53"/>
    <w:rsid w:val="007F0087"/>
    <w:rsid w:val="00803AE8"/>
    <w:rsid w:val="0081199E"/>
    <w:rsid w:val="0081488E"/>
    <w:rsid w:val="0081596F"/>
    <w:rsid w:val="00816AB3"/>
    <w:rsid w:val="00822D0E"/>
    <w:rsid w:val="0082608D"/>
    <w:rsid w:val="008311EC"/>
    <w:rsid w:val="0089039A"/>
    <w:rsid w:val="008B1CC0"/>
    <w:rsid w:val="008B4D34"/>
    <w:rsid w:val="008E30B2"/>
    <w:rsid w:val="008E34EE"/>
    <w:rsid w:val="008E38C2"/>
    <w:rsid w:val="00913399"/>
    <w:rsid w:val="00921E04"/>
    <w:rsid w:val="009228DE"/>
    <w:rsid w:val="009266E3"/>
    <w:rsid w:val="009358CB"/>
    <w:rsid w:val="00962244"/>
    <w:rsid w:val="009C53D1"/>
    <w:rsid w:val="009D02CF"/>
    <w:rsid w:val="009D7AB4"/>
    <w:rsid w:val="009E00CE"/>
    <w:rsid w:val="009E328A"/>
    <w:rsid w:val="009F01DD"/>
    <w:rsid w:val="00A173B1"/>
    <w:rsid w:val="00A24457"/>
    <w:rsid w:val="00A71786"/>
    <w:rsid w:val="00A763C3"/>
    <w:rsid w:val="00A860A0"/>
    <w:rsid w:val="00A953D0"/>
    <w:rsid w:val="00AC0A56"/>
    <w:rsid w:val="00AD51B7"/>
    <w:rsid w:val="00B35481"/>
    <w:rsid w:val="00B45E8C"/>
    <w:rsid w:val="00B763A7"/>
    <w:rsid w:val="00BD5BDB"/>
    <w:rsid w:val="00BE1AE6"/>
    <w:rsid w:val="00C23AD0"/>
    <w:rsid w:val="00C24B93"/>
    <w:rsid w:val="00C35659"/>
    <w:rsid w:val="00C37914"/>
    <w:rsid w:val="00C41122"/>
    <w:rsid w:val="00C44C9F"/>
    <w:rsid w:val="00C733D5"/>
    <w:rsid w:val="00C77CD3"/>
    <w:rsid w:val="00CE6E49"/>
    <w:rsid w:val="00CE7E6B"/>
    <w:rsid w:val="00D05BF1"/>
    <w:rsid w:val="00D13F5F"/>
    <w:rsid w:val="00D33C6C"/>
    <w:rsid w:val="00D4754E"/>
    <w:rsid w:val="00D50391"/>
    <w:rsid w:val="00D52A28"/>
    <w:rsid w:val="00D8136B"/>
    <w:rsid w:val="00D83A5B"/>
    <w:rsid w:val="00DB4255"/>
    <w:rsid w:val="00DC3CE8"/>
    <w:rsid w:val="00E0169A"/>
    <w:rsid w:val="00E3750F"/>
    <w:rsid w:val="00E96F0A"/>
    <w:rsid w:val="00E97B38"/>
    <w:rsid w:val="00EA2112"/>
    <w:rsid w:val="00EA2E1B"/>
    <w:rsid w:val="00EA3D24"/>
    <w:rsid w:val="00EC2434"/>
    <w:rsid w:val="00EC68A5"/>
    <w:rsid w:val="00EE2708"/>
    <w:rsid w:val="00EF27A1"/>
    <w:rsid w:val="00F116E5"/>
    <w:rsid w:val="00F147DD"/>
    <w:rsid w:val="00F5179F"/>
    <w:rsid w:val="00F85099"/>
    <w:rsid w:val="00F8567F"/>
    <w:rsid w:val="00F85A29"/>
    <w:rsid w:val="00FC72B9"/>
    <w:rsid w:val="00FE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9CFDD8"/>
  <w15:docId w15:val="{6BFC6B96-B5D9-4EA2-955A-AE3092E05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3D24"/>
    <w:pPr>
      <w:jc w:val="both"/>
    </w:pPr>
    <w:rPr>
      <w:rFonts w:ascii="Segoe UI" w:hAnsi="Segoe UI"/>
    </w:rPr>
  </w:style>
  <w:style w:type="paragraph" w:styleId="Ttulo1">
    <w:name w:val="heading 1"/>
    <w:basedOn w:val="Normal"/>
    <w:next w:val="Normal"/>
    <w:link w:val="Ttulo1Car"/>
    <w:uiPriority w:val="9"/>
    <w:qFormat/>
    <w:rsid w:val="00050A1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50A15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50A15"/>
    <w:pPr>
      <w:keepNext/>
      <w:keepLines/>
      <w:spacing w:before="200" w:after="0" w:line="240" w:lineRule="auto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D72E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45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C72B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50A15"/>
    <w:rPr>
      <w:rFonts w:ascii="Segoe UI" w:eastAsiaTheme="majorEastAsia" w:hAnsi="Segoe UI" w:cstheme="majorBidi"/>
      <w:b/>
      <w:bCs/>
      <w:sz w:val="24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50A15"/>
    <w:rPr>
      <w:rFonts w:ascii="Segoe UI" w:eastAsiaTheme="majorEastAsia" w:hAnsi="Segoe UI" w:cstheme="majorBidi"/>
      <w:b/>
      <w:bCs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50A15"/>
    <w:rPr>
      <w:rFonts w:asciiTheme="majorHAnsi" w:eastAsiaTheme="majorEastAsia" w:hAnsiTheme="majorHAnsi" w:cstheme="majorBidi"/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E97B38"/>
    <w:pPr>
      <w:outlineLvl w:val="9"/>
    </w:pPr>
    <w:rPr>
      <w:color w:val="365F91" w:themeColor="accent1" w:themeShade="BF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C37914"/>
    <w:pPr>
      <w:tabs>
        <w:tab w:val="left" w:pos="440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97B3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E97B38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E97B3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E16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16DD"/>
  </w:style>
  <w:style w:type="paragraph" w:styleId="Piedepgina">
    <w:name w:val="footer"/>
    <w:basedOn w:val="Normal"/>
    <w:link w:val="PiedepginaCar"/>
    <w:uiPriority w:val="99"/>
    <w:unhideWhenUsed/>
    <w:rsid w:val="001E16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16DD"/>
  </w:style>
  <w:style w:type="paragraph" w:styleId="Sinespaciado">
    <w:name w:val="No Spacing"/>
    <w:aliases w:val="Figuras"/>
    <w:link w:val="SinespaciadoCar"/>
    <w:uiPriority w:val="1"/>
    <w:qFormat/>
    <w:rsid w:val="00D4754E"/>
    <w:pPr>
      <w:spacing w:after="0" w:line="240" w:lineRule="auto"/>
    </w:pPr>
    <w:rPr>
      <w:rFonts w:ascii="Segoe UI" w:hAnsi="Segoe UI"/>
      <w:b/>
      <w:sz w:val="20"/>
    </w:rPr>
  </w:style>
  <w:style w:type="table" w:styleId="Tablaconcuadrcula">
    <w:name w:val="Table Grid"/>
    <w:basedOn w:val="Tablanormal"/>
    <w:uiPriority w:val="59"/>
    <w:rsid w:val="001E4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D50391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5039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50391"/>
    <w:rPr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4D72E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SinespaciadoCar">
    <w:name w:val="Sin espaciado Car"/>
    <w:aliases w:val="Figuras Car"/>
    <w:basedOn w:val="Fuentedeprrafopredeter"/>
    <w:link w:val="Sinespaciado"/>
    <w:uiPriority w:val="1"/>
    <w:rsid w:val="00D4754E"/>
    <w:rPr>
      <w:rFonts w:ascii="Segoe UI" w:hAnsi="Segoe UI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00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png"/><Relationship Id="rId1" Type="http://schemas.openxmlformats.org/officeDocument/2006/relationships/image" Target="media/image27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34597-5EE4-4B92-921C-00D49F85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985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NESTOR</dc:creator>
  <cp:lastModifiedBy>SOPORTE BINAPPS</cp:lastModifiedBy>
  <cp:revision>5</cp:revision>
  <cp:lastPrinted>2013-04-01T16:06:00Z</cp:lastPrinted>
  <dcterms:created xsi:type="dcterms:W3CDTF">2018-06-01T18:55:00Z</dcterms:created>
  <dcterms:modified xsi:type="dcterms:W3CDTF">2018-06-01T19:30:00Z</dcterms:modified>
</cp:coreProperties>
</file>